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E1" w:rsidRPr="00170FE5" w:rsidRDefault="00AE44E1" w:rsidP="00AE44E1">
      <w:pPr>
        <w:pStyle w:val="a6"/>
        <w:tabs>
          <w:tab w:val="left" w:pos="6096"/>
        </w:tabs>
        <w:spacing w:before="0" w:after="0"/>
        <w:jc w:val="right"/>
        <w:rPr>
          <w:rFonts w:ascii="Times New Roman" w:hAnsi="Times New Roman" w:cs="Times New Roman"/>
          <w:sz w:val="22"/>
          <w:szCs w:val="24"/>
        </w:rPr>
      </w:pPr>
      <w:r>
        <w:rPr>
          <w:rFonts w:ascii="Times New Roman" w:hAnsi="Times New Roman" w:cs="Times New Roman"/>
          <w:sz w:val="22"/>
          <w:szCs w:val="24"/>
        </w:rPr>
        <w:t xml:space="preserve">                                        </w:t>
      </w:r>
      <w:r w:rsidRPr="00170FE5">
        <w:rPr>
          <w:rFonts w:ascii="Times New Roman" w:hAnsi="Times New Roman" w:cs="Times New Roman"/>
          <w:sz w:val="22"/>
          <w:szCs w:val="24"/>
        </w:rPr>
        <w:t>Додаток №4</w:t>
      </w:r>
      <w:r w:rsidRPr="00170FE5">
        <w:rPr>
          <w:rFonts w:ascii="Times New Roman" w:hAnsi="Times New Roman" w:cs="Times New Roman"/>
          <w:sz w:val="22"/>
          <w:szCs w:val="24"/>
        </w:rPr>
        <w:tab/>
      </w:r>
    </w:p>
    <w:p w:rsidR="00AE44E1" w:rsidRPr="00170FE5" w:rsidRDefault="00AE44E1" w:rsidP="00AE44E1">
      <w:pPr>
        <w:pStyle w:val="a6"/>
        <w:tabs>
          <w:tab w:val="left" w:pos="6120"/>
        </w:tabs>
        <w:spacing w:before="0" w:after="0"/>
        <w:jc w:val="both"/>
        <w:rPr>
          <w:rFonts w:ascii="Times New Roman" w:hAnsi="Times New Roman" w:cs="Times New Roman"/>
          <w:bCs/>
          <w:sz w:val="22"/>
        </w:rPr>
      </w:pPr>
      <w:r w:rsidRPr="00170FE5">
        <w:rPr>
          <w:rFonts w:ascii="Times New Roman" w:hAnsi="Times New Roman" w:cs="Times New Roman"/>
          <w:bCs/>
          <w:sz w:val="22"/>
        </w:rPr>
        <w:t xml:space="preserve">                                                                                                      Затверджено</w:t>
      </w:r>
    </w:p>
    <w:p w:rsidR="00AE44E1" w:rsidRPr="00170FE5" w:rsidRDefault="00AE44E1" w:rsidP="00AE44E1">
      <w:pPr>
        <w:tabs>
          <w:tab w:val="left" w:pos="6120"/>
        </w:tabs>
        <w:jc w:val="both"/>
        <w:rPr>
          <w:bCs/>
          <w:sz w:val="22"/>
          <w:lang w:val="uk-UA"/>
        </w:rPr>
      </w:pPr>
      <w:r w:rsidRPr="00170FE5">
        <w:rPr>
          <w:bCs/>
          <w:sz w:val="22"/>
          <w:lang w:val="uk-UA"/>
        </w:rPr>
        <w:tab/>
        <w:t>Рішенням Спостережної ради</w:t>
      </w:r>
    </w:p>
    <w:p w:rsidR="00AE44E1" w:rsidRPr="00170FE5" w:rsidRDefault="00AE44E1" w:rsidP="00AE44E1">
      <w:pPr>
        <w:tabs>
          <w:tab w:val="left" w:pos="6120"/>
        </w:tabs>
        <w:jc w:val="both"/>
        <w:rPr>
          <w:bCs/>
          <w:sz w:val="22"/>
          <w:lang w:val="uk-UA"/>
        </w:rPr>
      </w:pPr>
      <w:r w:rsidRPr="00170FE5">
        <w:rPr>
          <w:bCs/>
          <w:sz w:val="22"/>
          <w:lang w:val="uk-UA"/>
        </w:rPr>
        <w:tab/>
        <w:t>Кредитної спілки “Народна  скарбниця”</w:t>
      </w:r>
    </w:p>
    <w:p w:rsidR="00AE44E1" w:rsidRPr="00170FE5" w:rsidRDefault="00AE44E1" w:rsidP="00AE44E1">
      <w:pPr>
        <w:pStyle w:val="a6"/>
        <w:spacing w:before="0" w:after="0"/>
        <w:jc w:val="right"/>
        <w:rPr>
          <w:rFonts w:ascii="Times New Roman" w:hAnsi="Times New Roman" w:cs="Times New Roman"/>
          <w:bCs/>
          <w:sz w:val="22"/>
        </w:rPr>
      </w:pPr>
      <w:r w:rsidRPr="00170FE5">
        <w:rPr>
          <w:rFonts w:ascii="Times New Roman" w:hAnsi="Times New Roman" w:cs="Times New Roman"/>
          <w:bCs/>
          <w:sz w:val="22"/>
        </w:rPr>
        <w:t xml:space="preserve">                                                                         (Протокол  № 1від 15.01.2020 р.)</w:t>
      </w:r>
      <w:r w:rsidRPr="00170FE5">
        <w:rPr>
          <w:rFonts w:ascii="Times New Roman" w:hAnsi="Times New Roman" w:cs="Times New Roman"/>
          <w:bCs/>
          <w:sz w:val="22"/>
        </w:rPr>
        <w:tab/>
      </w:r>
    </w:p>
    <w:p w:rsidR="00AE44E1" w:rsidRPr="00170FE5" w:rsidRDefault="00AE44E1" w:rsidP="00AE44E1">
      <w:pPr>
        <w:pStyle w:val="a6"/>
        <w:spacing w:before="0" w:after="0"/>
        <w:jc w:val="center"/>
        <w:rPr>
          <w:rFonts w:ascii="Times New Roman" w:hAnsi="Times New Roman" w:cs="Times New Roman"/>
          <w:bCs/>
          <w:sz w:val="22"/>
        </w:rPr>
      </w:pPr>
    </w:p>
    <w:p w:rsidR="00AE44E1" w:rsidRPr="00170FE5" w:rsidRDefault="00AE44E1" w:rsidP="00AE44E1">
      <w:pPr>
        <w:pStyle w:val="a6"/>
        <w:tabs>
          <w:tab w:val="left" w:pos="5954"/>
        </w:tabs>
        <w:spacing w:before="0" w:after="0"/>
        <w:jc w:val="both"/>
        <w:rPr>
          <w:rFonts w:ascii="Times New Roman" w:hAnsi="Times New Roman" w:cs="Times New Roman"/>
          <w:sz w:val="20"/>
          <w:szCs w:val="24"/>
        </w:rPr>
      </w:pPr>
      <w:r w:rsidRPr="00170FE5">
        <w:rPr>
          <w:rFonts w:ascii="Times New Roman" w:hAnsi="Times New Roman" w:cs="Times New Roman"/>
          <w:bCs/>
          <w:sz w:val="22"/>
        </w:rPr>
        <w:tab/>
      </w:r>
    </w:p>
    <w:p w:rsidR="00AE44E1" w:rsidRPr="00170FE5" w:rsidRDefault="00AE44E1" w:rsidP="00AE44E1">
      <w:pPr>
        <w:pStyle w:val="3"/>
      </w:pPr>
      <w:r w:rsidRPr="00170FE5">
        <w:t>ПРИМІРНИЙ ДОГОВІР ПРО СПОЖИВЧИЙ КРЕДИТ № ___</w:t>
      </w:r>
    </w:p>
    <w:p w:rsidR="00AE44E1" w:rsidRPr="00170FE5" w:rsidRDefault="00AE44E1" w:rsidP="00AE44E1">
      <w:pPr>
        <w:jc w:val="center"/>
        <w:rPr>
          <w:i/>
          <w:sz w:val="22"/>
          <w:szCs w:val="22"/>
          <w:lang w:val="uk-UA"/>
        </w:rPr>
      </w:pPr>
      <w:r w:rsidRPr="00170FE5">
        <w:rPr>
          <w:i/>
          <w:color w:val="000000"/>
          <w:sz w:val="22"/>
          <w:szCs w:val="22"/>
          <w:lang w:val="uk-UA"/>
        </w:rPr>
        <w:t xml:space="preserve">про надання коштів у позику, в тому числі і на умовах фінансового кредиту.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AE44E1" w:rsidRPr="00170FE5" w:rsidTr="002B25B2">
        <w:trPr>
          <w:cantSplit/>
          <w:trHeight w:val="364"/>
          <w:tblHeader/>
        </w:trPr>
        <w:tc>
          <w:tcPr>
            <w:tcW w:w="3454" w:type="dxa"/>
          </w:tcPr>
          <w:p w:rsidR="00AE44E1" w:rsidRPr="00170FE5" w:rsidRDefault="00AE44E1" w:rsidP="002B25B2">
            <w:pPr>
              <w:spacing w:line="240" w:lineRule="atLeast"/>
              <w:ind w:left="234" w:right="-1" w:firstLine="18"/>
              <w:rPr>
                <w:bCs/>
                <w:color w:val="000000"/>
                <w:lang w:val="uk-UA"/>
              </w:rPr>
            </w:pPr>
            <w:r w:rsidRPr="00170FE5">
              <w:rPr>
                <w:bCs/>
                <w:color w:val="000000"/>
                <w:sz w:val="22"/>
                <w:lang w:val="uk-UA"/>
              </w:rPr>
              <w:t>м. __________</w:t>
            </w:r>
          </w:p>
        </w:tc>
        <w:tc>
          <w:tcPr>
            <w:tcW w:w="3350" w:type="dxa"/>
          </w:tcPr>
          <w:p w:rsidR="00AE44E1" w:rsidRPr="00170FE5" w:rsidRDefault="00AE44E1" w:rsidP="002B25B2">
            <w:pPr>
              <w:pStyle w:val="a5"/>
              <w:spacing w:after="0" w:line="240" w:lineRule="atLeast"/>
              <w:rPr>
                <w:b/>
                <w:color w:val="000000"/>
                <w:lang w:val="uk-UA"/>
              </w:rPr>
            </w:pPr>
          </w:p>
        </w:tc>
        <w:tc>
          <w:tcPr>
            <w:tcW w:w="3119" w:type="dxa"/>
          </w:tcPr>
          <w:p w:rsidR="00AE44E1" w:rsidRPr="00170FE5" w:rsidRDefault="00AE44E1" w:rsidP="002B25B2">
            <w:pPr>
              <w:spacing w:line="240" w:lineRule="atLeast"/>
              <w:jc w:val="right"/>
              <w:rPr>
                <w:color w:val="000000"/>
                <w:lang w:val="uk-UA"/>
              </w:rPr>
            </w:pPr>
            <w:r w:rsidRPr="00170FE5">
              <w:rPr>
                <w:iCs/>
                <w:sz w:val="22"/>
                <w:lang w:val="uk-UA"/>
              </w:rPr>
              <w:t>___ __________ 20 __ р.</w:t>
            </w:r>
          </w:p>
        </w:tc>
      </w:tr>
    </w:tbl>
    <w:p w:rsidR="00AE44E1" w:rsidRPr="00170FE5" w:rsidRDefault="00AE44E1" w:rsidP="00AE44E1">
      <w:pPr>
        <w:tabs>
          <w:tab w:val="left" w:pos="307"/>
        </w:tabs>
        <w:jc w:val="both"/>
        <w:rPr>
          <w:color w:val="000000"/>
          <w:sz w:val="20"/>
          <w:lang w:val="uk-UA"/>
        </w:rPr>
      </w:pPr>
      <w:r w:rsidRPr="00170FE5">
        <w:rPr>
          <w:color w:val="000000"/>
          <w:sz w:val="20"/>
          <w:lang w:val="uk-UA"/>
        </w:rPr>
        <w:tab/>
      </w:r>
    </w:p>
    <w:p w:rsidR="00AE44E1" w:rsidRPr="00170FE5" w:rsidRDefault="00AE44E1" w:rsidP="00AE44E1">
      <w:pPr>
        <w:pStyle w:val="2"/>
        <w:tabs>
          <w:tab w:val="clear" w:pos="307"/>
        </w:tabs>
        <w:ind w:firstLine="709"/>
        <w:rPr>
          <w:sz w:val="22"/>
        </w:rPr>
      </w:pPr>
      <w:r w:rsidRPr="00170FE5">
        <w:rPr>
          <w:sz w:val="22"/>
        </w:rPr>
        <w:t xml:space="preserve">Кредитна спілка “Народна  скарбниця”, іменована надалі “Кредитодавець”, в особі Голови  правління, що діє на підставі Статуту, з однієї сторони, та член Кредитної спілки “Народна  скарбниця” ____________________________________ </w:t>
      </w:r>
      <w:r w:rsidRPr="00170FE5">
        <w:rPr>
          <w:sz w:val="24"/>
        </w:rPr>
        <w:t xml:space="preserve">(адреса проживання - </w:t>
      </w:r>
      <w:r w:rsidRPr="00170FE5">
        <w:rPr>
          <w:sz w:val="24"/>
          <w:u w:val="single"/>
        </w:rPr>
        <w:tab/>
      </w:r>
      <w:r w:rsidRPr="00170FE5">
        <w:rPr>
          <w:sz w:val="24"/>
          <w:u w:val="single"/>
        </w:rPr>
        <w:tab/>
      </w:r>
      <w:r w:rsidRPr="00170FE5">
        <w:rPr>
          <w:sz w:val="24"/>
          <w:u w:val="single"/>
        </w:rPr>
        <w:tab/>
      </w:r>
      <w:r w:rsidRPr="00170FE5">
        <w:rPr>
          <w:sz w:val="24"/>
          <w:u w:val="single"/>
        </w:rPr>
        <w:tab/>
      </w:r>
      <w:r w:rsidRPr="00170FE5">
        <w:rPr>
          <w:sz w:val="24"/>
          <w:u w:val="single"/>
        </w:rPr>
        <w:tab/>
      </w:r>
      <w:r w:rsidRPr="00170FE5">
        <w:rPr>
          <w:sz w:val="24"/>
          <w:u w:val="single"/>
        </w:rPr>
        <w:tab/>
        <w:t xml:space="preserve">), </w:t>
      </w:r>
      <w:r w:rsidRPr="00170FE5">
        <w:rPr>
          <w:sz w:val="22"/>
        </w:rPr>
        <w:t xml:space="preserve"> іменований надалі “Позичальник”, з другої сторони, що їх надалі разом іменовано “Сторони”, уклали цей Договір про наступне:</w:t>
      </w:r>
    </w:p>
    <w:p w:rsidR="00AE44E1" w:rsidRPr="00170FE5" w:rsidRDefault="00AE44E1" w:rsidP="00AE44E1">
      <w:pPr>
        <w:pStyle w:val="a3"/>
        <w:spacing w:after="0"/>
        <w:ind w:firstLine="363"/>
        <w:jc w:val="center"/>
        <w:rPr>
          <w:b/>
          <w:color w:val="000000"/>
          <w:sz w:val="22"/>
          <w:lang w:val="uk-UA"/>
        </w:rPr>
      </w:pPr>
      <w:r w:rsidRPr="00170FE5">
        <w:rPr>
          <w:b/>
          <w:color w:val="000000"/>
          <w:sz w:val="22"/>
          <w:lang w:val="uk-UA"/>
        </w:rPr>
        <w:t>1. ПРЕДМЕТ ДОГОВОРУ</w:t>
      </w:r>
    </w:p>
    <w:p w:rsidR="00AE44E1" w:rsidRPr="00170FE5" w:rsidRDefault="00AE44E1" w:rsidP="00AE44E1">
      <w:pPr>
        <w:pStyle w:val="a3"/>
        <w:ind w:firstLine="709"/>
        <w:jc w:val="both"/>
        <w:rPr>
          <w:b/>
          <w:color w:val="000000"/>
          <w:sz w:val="22"/>
          <w:szCs w:val="22"/>
          <w:lang w:val="uk-UA"/>
        </w:rPr>
      </w:pPr>
      <w:r w:rsidRPr="00170FE5">
        <w:rPr>
          <w:color w:val="000000"/>
          <w:sz w:val="22"/>
          <w:lang w:val="uk-UA"/>
        </w:rPr>
        <w:t xml:space="preserve">1.1. Кредитодавець зобов’язується надати Позичальнику споживчий кредит у сумі </w:t>
      </w:r>
      <w:r w:rsidRPr="00170FE5">
        <w:rPr>
          <w:b/>
          <w:color w:val="000000"/>
          <w:sz w:val="22"/>
          <w:lang w:val="uk-UA"/>
        </w:rPr>
        <w:t xml:space="preserve">________ </w:t>
      </w:r>
      <w:r w:rsidRPr="00170FE5">
        <w:rPr>
          <w:color w:val="000000"/>
          <w:sz w:val="22"/>
          <w:lang w:val="uk-UA"/>
        </w:rPr>
        <w:t>(__________) гривень</w:t>
      </w:r>
      <w:r w:rsidRPr="00170FE5">
        <w:rPr>
          <w:b/>
          <w:color w:val="000000"/>
          <w:sz w:val="22"/>
          <w:lang w:val="uk-UA"/>
        </w:rPr>
        <w:t xml:space="preserve"> </w:t>
      </w:r>
      <w:r w:rsidRPr="00170FE5">
        <w:rPr>
          <w:color w:val="000000"/>
          <w:sz w:val="22"/>
          <w:lang w:val="uk-UA"/>
        </w:rPr>
        <w:t>(далі – кредит)</w:t>
      </w:r>
      <w:r w:rsidRPr="00170FE5">
        <w:rPr>
          <w:b/>
          <w:color w:val="000000"/>
          <w:sz w:val="22"/>
          <w:lang w:val="uk-UA"/>
        </w:rPr>
        <w:t xml:space="preserve"> </w:t>
      </w:r>
      <w:r w:rsidRPr="00170FE5">
        <w:rPr>
          <w:rFonts w:cs="Times New Roman"/>
          <w:sz w:val="22"/>
          <w:szCs w:val="18"/>
          <w:lang w:val="uk-UA"/>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sidRPr="00170FE5">
        <w:rPr>
          <w:rFonts w:cs="Times New Roman"/>
          <w:sz w:val="22"/>
          <w:szCs w:val="22"/>
          <w:lang w:val="uk-UA"/>
        </w:rPr>
        <w:t>Договором.</w:t>
      </w:r>
    </w:p>
    <w:p w:rsidR="00AE44E1" w:rsidRPr="00170FE5" w:rsidRDefault="00AE44E1" w:rsidP="00AE44E1">
      <w:pPr>
        <w:pStyle w:val="a3"/>
        <w:spacing w:after="0"/>
        <w:ind w:firstLine="709"/>
        <w:jc w:val="both"/>
        <w:rPr>
          <w:i/>
          <w:color w:val="000000"/>
          <w:sz w:val="22"/>
          <w:szCs w:val="22"/>
          <w:lang w:val="uk-UA"/>
        </w:rPr>
      </w:pPr>
      <w:r w:rsidRPr="00170FE5">
        <w:rPr>
          <w:color w:val="000000"/>
          <w:sz w:val="22"/>
          <w:szCs w:val="22"/>
          <w:lang w:val="uk-UA"/>
        </w:rPr>
        <w:t xml:space="preserve">1.2. Кредит із цільовим призначенням </w:t>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lang w:val="uk-UA"/>
        </w:rPr>
        <w:t xml:space="preserve">надається з метою </w:t>
      </w:r>
      <w:r w:rsidRPr="00170FE5">
        <w:rPr>
          <w:color w:val="000000"/>
          <w:sz w:val="22"/>
          <w:szCs w:val="22"/>
          <w:u w:val="single"/>
          <w:lang w:val="uk-UA"/>
        </w:rPr>
        <w:tab/>
      </w:r>
      <w:r w:rsidRPr="00170FE5">
        <w:rPr>
          <w:color w:val="000000"/>
          <w:sz w:val="22"/>
          <w:szCs w:val="22"/>
          <w:u w:val="single"/>
          <w:lang w:val="uk-UA"/>
        </w:rPr>
        <w:tab/>
      </w:r>
      <w:r w:rsidRPr="00170FE5">
        <w:rPr>
          <w:color w:val="000000"/>
          <w:sz w:val="22"/>
          <w:szCs w:val="22"/>
          <w:u w:val="single"/>
          <w:lang w:val="uk-UA"/>
        </w:rPr>
        <w:tab/>
      </w:r>
      <w:r w:rsidRPr="00170FE5">
        <w:rPr>
          <w:i/>
          <w:color w:val="000000"/>
          <w:sz w:val="22"/>
          <w:szCs w:val="22"/>
          <w:lang w:val="uk-UA"/>
        </w:rPr>
        <w:t>.</w:t>
      </w:r>
    </w:p>
    <w:p w:rsidR="00AE44E1" w:rsidRPr="00170FE5" w:rsidRDefault="00AE44E1" w:rsidP="00AE44E1">
      <w:pPr>
        <w:pStyle w:val="a3"/>
        <w:spacing w:after="0"/>
        <w:ind w:firstLine="709"/>
        <w:jc w:val="both"/>
        <w:rPr>
          <w:color w:val="000000"/>
          <w:sz w:val="22"/>
          <w:szCs w:val="22"/>
          <w:lang w:val="uk-UA"/>
        </w:rPr>
      </w:pPr>
      <w:r w:rsidRPr="00170FE5">
        <w:rPr>
          <w:rFonts w:cs="Times New Roman"/>
        </w:rPr>
        <w:t xml:space="preserve">     1.3. Кредит надається  Позичальнику  готiвкою  у  касi  </w:t>
      </w:r>
      <w:r w:rsidRPr="00170FE5">
        <w:rPr>
          <w:rFonts w:cs="Times New Roman"/>
          <w:lang w:val="uk-UA"/>
        </w:rPr>
        <w:t>К</w:t>
      </w:r>
      <w:r w:rsidRPr="00170FE5">
        <w:rPr>
          <w:rFonts w:cs="Times New Roman"/>
        </w:rPr>
        <w:t xml:space="preserve">редитодавця  або  </w:t>
      </w:r>
      <w:proofErr w:type="gramStart"/>
      <w:r w:rsidRPr="00170FE5">
        <w:rPr>
          <w:rFonts w:cs="Times New Roman"/>
        </w:rPr>
        <w:t xml:space="preserve">( </w:t>
      </w:r>
      <w:proofErr w:type="gramEnd"/>
      <w:r w:rsidRPr="00170FE5">
        <w:rPr>
          <w:rFonts w:cs="Times New Roman"/>
        </w:rPr>
        <w:t xml:space="preserve">згiдно  </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заяви</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Позичальника) шляхом безгот</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вкового перерахування   суми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на   рахунок,  вказаний</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Позичальникомом у заяв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Ненадання Позичальником  реквiзитiв  рахунку в   банку   (надання</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реквiзитiв з помилками )  або   неявка   Позичальника за   отриманням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 xml:space="preserve">редиту    готiвкою через касу Кредитодавця (чи ухилення iншим  способом  вiд отримання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а також  не виконання Позичальником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 xml:space="preserve">зання  щодо  забезпечення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передбаченого    п.4.1.цього Договору , звiльняє    Кредитодавця   вiд  вiдповiдальностi  за   порушення</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зобов"язання, передбаченого п.2.2. цього Договору.</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1.4.Датою надання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вважаєься дата  видач</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Позичальнику  суми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w:t>
      </w:r>
      <w:r w:rsidRPr="00170FE5">
        <w:rPr>
          <w:rFonts w:ascii="Times New Roman" w:hAnsi="Times New Roman" w:cs="Times New Roman"/>
          <w:sz w:val="24"/>
          <w:szCs w:val="24"/>
          <w:lang w:val="uk-UA"/>
        </w:rPr>
        <w:t>у</w:t>
      </w:r>
      <w:r w:rsidRPr="00170FE5">
        <w:rPr>
          <w:rFonts w:ascii="Times New Roman" w:hAnsi="Times New Roman" w:cs="Times New Roman"/>
          <w:sz w:val="24"/>
          <w:szCs w:val="24"/>
        </w:rPr>
        <w:t xml:space="preserve">    готiвкою</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через касу Кредитотавця, а  при  наданнi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в  безготiвковiй формi -  дата   списання</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вiдповiдної суми з рахунку Кредитодавця.</w:t>
      </w:r>
    </w:p>
    <w:p w:rsidR="00AE44E1" w:rsidRPr="00170FE5" w:rsidRDefault="00AE44E1" w:rsidP="00AE44E1">
      <w:pPr>
        <w:pStyle w:val="a3"/>
        <w:spacing w:after="0"/>
        <w:ind w:firstLine="363"/>
        <w:jc w:val="both"/>
        <w:rPr>
          <w:color w:val="000000"/>
          <w:sz w:val="22"/>
          <w:lang w:val="uk-UA"/>
        </w:rPr>
      </w:pPr>
    </w:p>
    <w:p w:rsidR="00AE44E1" w:rsidRPr="00170FE5" w:rsidRDefault="00AE44E1" w:rsidP="00AE44E1">
      <w:pPr>
        <w:pStyle w:val="a3"/>
        <w:spacing w:after="0"/>
        <w:ind w:firstLine="363"/>
        <w:jc w:val="center"/>
        <w:rPr>
          <w:rFonts w:cs="Times New Roman"/>
          <w:b/>
          <w:sz w:val="22"/>
          <w:szCs w:val="18"/>
          <w:lang w:val="uk-UA"/>
        </w:rPr>
      </w:pPr>
      <w:r w:rsidRPr="00170FE5">
        <w:rPr>
          <w:rFonts w:cs="Times New Roman"/>
          <w:b/>
          <w:sz w:val="22"/>
          <w:szCs w:val="18"/>
          <w:lang w:val="uk-UA"/>
        </w:rPr>
        <w:t>2. СТРОКИ В ДОГОВОРІ, ПОРЯДОК ТА УМОВИ НАДАННЯ КРЕДИТУ.</w:t>
      </w:r>
    </w:p>
    <w:p w:rsidR="00AE44E1" w:rsidRPr="00170FE5" w:rsidRDefault="00AE44E1" w:rsidP="00AE44E1">
      <w:pPr>
        <w:pStyle w:val="a3"/>
        <w:spacing w:before="240" w:after="0"/>
        <w:ind w:firstLine="709"/>
        <w:jc w:val="both"/>
        <w:rPr>
          <w:sz w:val="22"/>
          <w:lang w:val="uk-UA"/>
        </w:rPr>
      </w:pPr>
      <w:r w:rsidRPr="00170FE5">
        <w:rPr>
          <w:sz w:val="22"/>
          <w:lang w:val="uk-UA"/>
        </w:rPr>
        <w:t xml:space="preserve">2.1. Кредит надається строком на </w:t>
      </w:r>
      <w:r w:rsidRPr="00170FE5">
        <w:rPr>
          <w:b/>
          <w:sz w:val="22"/>
          <w:lang w:val="uk-UA"/>
        </w:rPr>
        <w:t>______________</w:t>
      </w:r>
      <w:r w:rsidRPr="00170FE5">
        <w:rPr>
          <w:sz w:val="22"/>
          <w:lang w:val="uk-UA"/>
        </w:rPr>
        <w:t xml:space="preserve"> (днів, місяців, років) від дати отримання Позичальником кредиту. </w:t>
      </w:r>
    </w:p>
    <w:p w:rsidR="00AE44E1" w:rsidRPr="00170FE5" w:rsidRDefault="00AE44E1" w:rsidP="00AE44E1">
      <w:pPr>
        <w:pStyle w:val="a3"/>
        <w:spacing w:after="0"/>
        <w:ind w:firstLine="709"/>
        <w:jc w:val="both"/>
        <w:rPr>
          <w:sz w:val="22"/>
          <w:lang w:val="uk-UA"/>
        </w:rPr>
      </w:pPr>
      <w:r w:rsidRPr="00170FE5">
        <w:rPr>
          <w:color w:val="000000"/>
          <w:sz w:val="22"/>
          <w:lang w:val="uk-UA"/>
        </w:rPr>
        <w:t>2.2. Кредитодавець зобов’язується надати Позичальнику кредит в день</w:t>
      </w:r>
      <w:r w:rsidRPr="00170FE5">
        <w:rPr>
          <w:sz w:val="22"/>
          <w:lang w:val="uk-UA"/>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AE44E1" w:rsidRPr="00170FE5" w:rsidRDefault="00AE44E1" w:rsidP="00AE44E1">
      <w:pPr>
        <w:pStyle w:val="a3"/>
        <w:spacing w:after="0"/>
        <w:ind w:firstLine="709"/>
        <w:jc w:val="both"/>
        <w:rPr>
          <w:sz w:val="22"/>
          <w:lang w:val="uk-UA"/>
        </w:rPr>
      </w:pPr>
      <w:r w:rsidRPr="00170FE5">
        <w:rPr>
          <w:sz w:val="22"/>
          <w:lang w:val="uk-UA"/>
        </w:rPr>
        <w:t>2.3.Укладення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2.</w:t>
      </w:r>
      <w:r w:rsidRPr="00170FE5">
        <w:rPr>
          <w:rFonts w:ascii="Times New Roman" w:hAnsi="Times New Roman" w:cs="Times New Roman"/>
          <w:sz w:val="24"/>
          <w:szCs w:val="24"/>
          <w:lang w:val="uk-UA"/>
        </w:rPr>
        <w:t xml:space="preserve">4. </w:t>
      </w:r>
      <w:r w:rsidRPr="00170FE5">
        <w:rPr>
          <w:rFonts w:ascii="Times New Roman" w:hAnsi="Times New Roman" w:cs="Times New Roman"/>
          <w:sz w:val="24"/>
          <w:szCs w:val="24"/>
        </w:rPr>
        <w:t>.Позичальник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 xml:space="preserve">зується  </w:t>
      </w:r>
      <w:r w:rsidRPr="00170FE5">
        <w:rPr>
          <w:rFonts w:ascii="Times New Roman" w:hAnsi="Times New Roman" w:cs="Times New Roman"/>
          <w:sz w:val="24"/>
          <w:szCs w:val="24"/>
          <w:lang w:val="uk-UA"/>
        </w:rPr>
        <w:t xml:space="preserve">повернути </w:t>
      </w: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кредит</w:t>
      </w:r>
      <w:r w:rsidRPr="00170FE5">
        <w:rPr>
          <w:rFonts w:ascii="Times New Roman" w:hAnsi="Times New Roman" w:cs="Times New Roman"/>
          <w:sz w:val="24"/>
          <w:szCs w:val="24"/>
        </w:rPr>
        <w:t xml:space="preserve"> та спла</w:t>
      </w:r>
      <w:r w:rsidRPr="00170FE5">
        <w:rPr>
          <w:rFonts w:ascii="Times New Roman" w:hAnsi="Times New Roman" w:cs="Times New Roman"/>
          <w:sz w:val="24"/>
          <w:szCs w:val="24"/>
          <w:lang w:val="uk-UA"/>
        </w:rPr>
        <w:t xml:space="preserve">тити </w:t>
      </w:r>
      <w:r w:rsidRPr="00170FE5">
        <w:rPr>
          <w:rFonts w:ascii="Times New Roman" w:hAnsi="Times New Roman" w:cs="Times New Roman"/>
          <w:sz w:val="24"/>
          <w:szCs w:val="24"/>
        </w:rPr>
        <w:t xml:space="preserve"> проценти за  користування</w:t>
      </w:r>
      <w:r w:rsidRPr="00170FE5">
        <w:rPr>
          <w:rFonts w:ascii="Times New Roman" w:hAnsi="Times New Roman" w:cs="Times New Roman"/>
          <w:sz w:val="24"/>
          <w:szCs w:val="24"/>
          <w:lang w:val="uk-UA"/>
        </w:rPr>
        <w:t xml:space="preserve">   к</w:t>
      </w:r>
      <w:r w:rsidRPr="00170FE5">
        <w:rPr>
          <w:rFonts w:ascii="Times New Roman" w:hAnsi="Times New Roman" w:cs="Times New Roman"/>
          <w:sz w:val="24"/>
          <w:szCs w:val="24"/>
        </w:rPr>
        <w:t xml:space="preserve">редитом у порядку та в термiни,  визначенi цим  Договором та  Графiком </w:t>
      </w:r>
      <w:r w:rsidRPr="00170FE5">
        <w:rPr>
          <w:rFonts w:ascii="Times New Roman" w:hAnsi="Times New Roman" w:cs="Times New Roman"/>
          <w:sz w:val="24"/>
          <w:szCs w:val="24"/>
          <w:lang w:val="uk-UA"/>
        </w:rPr>
        <w:t xml:space="preserve">платежів, що  є  невід’ємною  частиною  цього  Договору </w:t>
      </w:r>
      <w:r w:rsidRPr="00170FE5">
        <w:rPr>
          <w:rFonts w:ascii="Times New Roman" w:hAnsi="Times New Roman" w:cs="Times New Roman"/>
          <w:sz w:val="24"/>
          <w:szCs w:val="24"/>
        </w:rPr>
        <w:t xml:space="preserve">  здiйснивши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повний розрахунок до закiнчення строку,  визначеного   п.2.1. цього  Договору</w:t>
      </w:r>
      <w:r w:rsidRPr="00170FE5">
        <w:rPr>
          <w:rFonts w:ascii="Times New Roman" w:hAnsi="Times New Roman" w:cs="Times New Roman"/>
          <w:sz w:val="24"/>
          <w:szCs w:val="24"/>
          <w:lang w:val="uk-UA"/>
        </w:rPr>
        <w:t>. Вирізано</w:t>
      </w:r>
    </w:p>
    <w:p w:rsidR="00AE44E1" w:rsidRPr="00170FE5" w:rsidRDefault="00AE44E1" w:rsidP="00AE44E1">
      <w:pPr>
        <w:pStyle w:val="aa"/>
        <w:jc w:val="both"/>
        <w:rPr>
          <w:rFonts w:ascii="Times New Roman" w:hAnsi="Times New Roman" w:cs="Times New Roman"/>
          <w:i/>
          <w:sz w:val="22"/>
          <w:szCs w:val="22"/>
          <w:lang w:val="uk-UA"/>
        </w:rPr>
      </w:pPr>
      <w:r w:rsidRPr="00170FE5">
        <w:rPr>
          <w:rFonts w:ascii="Times New Roman" w:hAnsi="Times New Roman" w:cs="Times New Roman"/>
          <w:sz w:val="22"/>
          <w:szCs w:val="22"/>
          <w:lang w:val="uk-UA"/>
        </w:rPr>
        <w:t xml:space="preserve">    </w:t>
      </w:r>
      <w:r w:rsidRPr="00170FE5">
        <w:rPr>
          <w:rFonts w:ascii="Times New Roman" w:hAnsi="Times New Roman" w:cs="Times New Roman"/>
          <w:sz w:val="22"/>
          <w:szCs w:val="22"/>
        </w:rPr>
        <w:t>2.</w:t>
      </w:r>
      <w:r w:rsidRPr="00170FE5">
        <w:rPr>
          <w:rFonts w:ascii="Times New Roman" w:hAnsi="Times New Roman" w:cs="Times New Roman"/>
          <w:sz w:val="22"/>
          <w:szCs w:val="22"/>
          <w:lang w:val="uk-UA"/>
        </w:rPr>
        <w:t>6.</w:t>
      </w:r>
      <w:r w:rsidRPr="00170FE5">
        <w:rPr>
          <w:rFonts w:ascii="Times New Roman" w:hAnsi="Times New Roman" w:cs="Times New Roman"/>
          <w:sz w:val="22"/>
          <w:szCs w:val="22"/>
        </w:rPr>
        <w:t xml:space="preserve"> Кредит надається на умовах </w:t>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u w:val="single"/>
        </w:rPr>
        <w:tab/>
      </w:r>
      <w:r w:rsidRPr="00170FE5">
        <w:rPr>
          <w:rFonts w:ascii="Times New Roman" w:hAnsi="Times New Roman" w:cs="Times New Roman"/>
          <w:sz w:val="22"/>
          <w:szCs w:val="22"/>
        </w:rPr>
        <w:t xml:space="preserve"> </w:t>
      </w:r>
      <w:r w:rsidRPr="00170FE5">
        <w:rPr>
          <w:rFonts w:ascii="Times New Roman" w:hAnsi="Times New Roman" w:cs="Times New Roman"/>
          <w:i/>
          <w:sz w:val="22"/>
          <w:szCs w:val="22"/>
        </w:rPr>
        <w:t xml:space="preserve">(сплати процентів і основної суми кредиту в кінці </w:t>
      </w:r>
      <w:r w:rsidR="00914DDB">
        <w:rPr>
          <w:rFonts w:ascii="Times New Roman" w:hAnsi="Times New Roman" w:cs="Times New Roman"/>
          <w:i/>
          <w:sz w:val="22"/>
          <w:szCs w:val="22"/>
        </w:rPr>
        <w:t>строку кредитування</w:t>
      </w:r>
      <w:proofErr w:type="gramStart"/>
      <w:r w:rsidR="00914DDB">
        <w:rPr>
          <w:rFonts w:ascii="Times New Roman" w:hAnsi="Times New Roman" w:cs="Times New Roman"/>
          <w:i/>
          <w:sz w:val="22"/>
          <w:szCs w:val="22"/>
          <w:lang w:val="uk-UA"/>
        </w:rPr>
        <w:t xml:space="preserve"> </w:t>
      </w:r>
      <w:r w:rsidRPr="00170FE5">
        <w:rPr>
          <w:rFonts w:ascii="Times New Roman" w:hAnsi="Times New Roman" w:cs="Times New Roman"/>
          <w:i/>
          <w:sz w:val="22"/>
          <w:szCs w:val="22"/>
        </w:rPr>
        <w:t xml:space="preserve"> ;</w:t>
      </w:r>
      <w:proofErr w:type="gramEnd"/>
      <w:r w:rsidRPr="00170FE5">
        <w:rPr>
          <w:rFonts w:ascii="Times New Roman" w:hAnsi="Times New Roman" w:cs="Times New Roman"/>
          <w:i/>
          <w:sz w:val="22"/>
          <w:szCs w:val="22"/>
        </w:rPr>
        <w:t xml:space="preserve"> періодичної сплати процентів і сплати основної суми кредиту в кінці строку</w:t>
      </w:r>
      <w:r w:rsidR="00841E9D">
        <w:rPr>
          <w:rFonts w:ascii="Times New Roman" w:hAnsi="Times New Roman" w:cs="Times New Roman"/>
          <w:i/>
          <w:sz w:val="22"/>
          <w:szCs w:val="22"/>
          <w:lang w:val="uk-UA"/>
        </w:rPr>
        <w:t xml:space="preserve"> кредитування </w:t>
      </w:r>
      <w:r w:rsidRPr="00170FE5">
        <w:rPr>
          <w:rFonts w:ascii="Times New Roman" w:hAnsi="Times New Roman" w:cs="Times New Roman"/>
          <w:i/>
          <w:sz w:val="22"/>
          <w:szCs w:val="22"/>
        </w:rPr>
        <w:t xml:space="preserve"> ;  періодичної сплати процентів і періодичної сплати </w:t>
      </w:r>
      <w:proofErr w:type="gramStart"/>
      <w:r w:rsidRPr="00170FE5">
        <w:rPr>
          <w:rFonts w:ascii="Times New Roman" w:hAnsi="Times New Roman" w:cs="Times New Roman"/>
          <w:i/>
          <w:sz w:val="22"/>
          <w:szCs w:val="22"/>
        </w:rPr>
        <w:t>р</w:t>
      </w:r>
      <w:proofErr w:type="gramEnd"/>
      <w:r w:rsidRPr="00170FE5">
        <w:rPr>
          <w:rFonts w:ascii="Times New Roman" w:hAnsi="Times New Roman" w:cs="Times New Roman"/>
          <w:i/>
          <w:sz w:val="22"/>
          <w:szCs w:val="22"/>
        </w:rPr>
        <w:t xml:space="preserve">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w:t>
      </w:r>
      <w:r w:rsidRPr="00170FE5">
        <w:rPr>
          <w:rFonts w:ascii="Times New Roman" w:hAnsi="Times New Roman" w:cs="Times New Roman"/>
          <w:i/>
          <w:sz w:val="22"/>
          <w:szCs w:val="22"/>
        </w:rPr>
        <w:lastRenderedPageBreak/>
        <w:t>кредиту "рівними долями", за яким передбачається незмінна (однакова) сума платежу протягом всього строку</w:t>
      </w:r>
      <w:r w:rsidR="00841E9D">
        <w:rPr>
          <w:rFonts w:ascii="Times New Roman" w:hAnsi="Times New Roman" w:cs="Times New Roman"/>
          <w:i/>
          <w:sz w:val="22"/>
          <w:szCs w:val="22"/>
          <w:lang w:val="uk-UA"/>
        </w:rPr>
        <w:t xml:space="preserve"> кредитування</w:t>
      </w:r>
      <w:r w:rsidRPr="00170FE5">
        <w:rPr>
          <w:rFonts w:ascii="Times New Roman" w:hAnsi="Times New Roman" w:cs="Times New Roman"/>
          <w:i/>
          <w:sz w:val="22"/>
          <w:szCs w:val="22"/>
        </w:rPr>
        <w:t xml:space="preserve">.) </w:t>
      </w:r>
    </w:p>
    <w:p w:rsidR="00AE44E1" w:rsidRPr="00170FE5" w:rsidRDefault="00AE44E1" w:rsidP="00AE44E1">
      <w:pPr>
        <w:pStyle w:val="a3"/>
        <w:spacing w:after="0"/>
        <w:ind w:right="11" w:firstLine="690"/>
        <w:jc w:val="both"/>
        <w:rPr>
          <w:lang w:val="uk-UA"/>
        </w:rPr>
      </w:pPr>
      <w:r w:rsidRPr="00170FE5">
        <w:rPr>
          <w:rFonts w:cs="Times New Roman"/>
          <w:lang w:val="uk-UA"/>
        </w:rPr>
        <w:t xml:space="preserve">2.7. Датою повернення (погашення) кредиту так само як і датою </w:t>
      </w:r>
      <w:r w:rsidRPr="00170FE5">
        <w:rPr>
          <w:rFonts w:cs="Times New Roman"/>
          <w:color w:val="000000"/>
          <w:lang w:val="uk-UA"/>
        </w:rPr>
        <w:t>сплати процентів</w:t>
      </w:r>
      <w:r w:rsidRPr="00170FE5">
        <w:rPr>
          <w:rFonts w:cs="Times New Roman"/>
          <w:lang w:val="uk-UA"/>
        </w:rPr>
        <w:t xml:space="preserve"> вважається дата </w:t>
      </w:r>
      <w:r w:rsidRPr="00170FE5">
        <w:rPr>
          <w:rFonts w:cs="Times New Roman"/>
          <w:color w:val="000000"/>
          <w:lang w:val="uk-UA"/>
        </w:rPr>
        <w:t>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w:t>
      </w:r>
      <w:r w:rsidRPr="00170FE5">
        <w:rPr>
          <w:rFonts w:cs="Times New Roman"/>
          <w:lang w:val="uk-UA"/>
        </w:rPr>
        <w:t>.</w:t>
      </w:r>
    </w:p>
    <w:p w:rsidR="00AE44E1" w:rsidRPr="00170FE5" w:rsidRDefault="00AE44E1" w:rsidP="00AE44E1">
      <w:pPr>
        <w:pStyle w:val="aa"/>
        <w:ind w:firstLine="709"/>
        <w:jc w:val="both"/>
        <w:rPr>
          <w:color w:val="000000"/>
          <w:sz w:val="22"/>
        </w:rPr>
      </w:pPr>
    </w:p>
    <w:p w:rsidR="00AE44E1" w:rsidRPr="00170FE5" w:rsidRDefault="00AE44E1" w:rsidP="00AE44E1">
      <w:pPr>
        <w:pStyle w:val="aa"/>
        <w:jc w:val="center"/>
        <w:rPr>
          <w:rFonts w:ascii="Times New Roman" w:hAnsi="Times New Roman" w:cs="Times New Roman"/>
          <w:b/>
          <w:sz w:val="22"/>
          <w:szCs w:val="18"/>
        </w:rPr>
      </w:pPr>
      <w:r w:rsidRPr="00170FE5">
        <w:rPr>
          <w:rFonts w:ascii="Times New Roman" w:hAnsi="Times New Roman" w:cs="Times New Roman"/>
          <w:b/>
          <w:sz w:val="22"/>
          <w:szCs w:val="18"/>
        </w:rPr>
        <w:t>3. ПЛАТА ЗА КОРИСТУВАННЯ КРЕДИТОМ ТА МЕХАН</w:t>
      </w:r>
      <w:proofErr w:type="gramStart"/>
      <w:r w:rsidRPr="00170FE5">
        <w:rPr>
          <w:rFonts w:ascii="Times New Roman" w:hAnsi="Times New Roman" w:cs="Times New Roman"/>
          <w:b/>
          <w:sz w:val="22"/>
          <w:szCs w:val="18"/>
        </w:rPr>
        <w:t>I</w:t>
      </w:r>
      <w:proofErr w:type="gramEnd"/>
      <w:r w:rsidRPr="00170FE5">
        <w:rPr>
          <w:rFonts w:ascii="Times New Roman" w:hAnsi="Times New Roman" w:cs="Times New Roman"/>
          <w:b/>
          <w:sz w:val="22"/>
          <w:szCs w:val="18"/>
        </w:rPr>
        <w:t>ЗМ РОЗРАХУНКIВ</w:t>
      </w:r>
    </w:p>
    <w:p w:rsidR="00AE44E1" w:rsidRPr="00170FE5" w:rsidRDefault="00AE44E1" w:rsidP="00AE44E1">
      <w:pPr>
        <w:pStyle w:val="aa"/>
        <w:ind w:firstLine="284"/>
        <w:jc w:val="both"/>
        <w:rPr>
          <w:rFonts w:ascii="Times New Roman" w:hAnsi="Times New Roman" w:cs="Times New Roman"/>
          <w:i/>
          <w:sz w:val="22"/>
          <w:szCs w:val="22"/>
        </w:rPr>
      </w:pPr>
      <w:r w:rsidRPr="00170FE5">
        <w:rPr>
          <w:rFonts w:ascii="Times New Roman" w:hAnsi="Times New Roman" w:cs="Times New Roman"/>
          <w:sz w:val="22"/>
          <w:szCs w:val="22"/>
        </w:rPr>
        <w:t xml:space="preserve">3.1. Плата за користування кредитом (проценти) є фіксованою </w:t>
      </w:r>
      <w:r w:rsidRPr="00170FE5">
        <w:rPr>
          <w:rFonts w:ascii="Times New Roman" w:hAnsi="Times New Roman" w:cs="Times New Roman"/>
          <w:sz w:val="22"/>
          <w:szCs w:val="22"/>
          <w:lang w:val="uk-UA"/>
        </w:rPr>
        <w:t>вир</w:t>
      </w:r>
      <w:r w:rsidRPr="00170FE5">
        <w:rPr>
          <w:rFonts w:ascii="Times New Roman" w:hAnsi="Times New Roman" w:cs="Times New Roman"/>
          <w:sz w:val="22"/>
          <w:szCs w:val="22"/>
        </w:rPr>
        <w:t xml:space="preserve"> становить ___ % </w:t>
      </w:r>
      <w:proofErr w:type="gramStart"/>
      <w:r w:rsidRPr="00170FE5">
        <w:rPr>
          <w:rFonts w:ascii="Times New Roman" w:hAnsi="Times New Roman" w:cs="Times New Roman"/>
          <w:sz w:val="22"/>
          <w:szCs w:val="22"/>
        </w:rPr>
        <w:t>р</w:t>
      </w:r>
      <w:proofErr w:type="gramEnd"/>
      <w:r w:rsidRPr="00170FE5">
        <w:rPr>
          <w:rFonts w:ascii="Times New Roman" w:hAnsi="Times New Roman" w:cs="Times New Roman"/>
          <w:sz w:val="22"/>
          <w:szCs w:val="22"/>
        </w:rPr>
        <w:t>ічних від суми залишку кредиту за кожен день користування кредитом</w:t>
      </w:r>
      <w:r w:rsidRPr="00170FE5">
        <w:rPr>
          <w:rFonts w:ascii="Times New Roman" w:hAnsi="Times New Roman" w:cs="Times New Roman"/>
          <w:sz w:val="22"/>
          <w:szCs w:val="22"/>
          <w:lang w:val="uk-UA"/>
        </w:rPr>
        <w:t xml:space="preserve"> і  не  може  бути  збільшена без письмової  згоди  Позичальника. </w:t>
      </w:r>
      <w:r w:rsidRPr="00170FE5">
        <w:rPr>
          <w:rFonts w:ascii="Times New Roman" w:hAnsi="Times New Roman" w:cs="Times New Roman"/>
          <w:sz w:val="22"/>
          <w:szCs w:val="22"/>
        </w:rPr>
        <w:t xml:space="preserve">.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AE44E1" w:rsidRPr="00170FE5" w:rsidRDefault="00AE44E1" w:rsidP="00AE44E1">
      <w:pPr>
        <w:pStyle w:val="aa"/>
        <w:ind w:firstLine="284"/>
        <w:jc w:val="both"/>
        <w:rPr>
          <w:rFonts w:ascii="Times New Roman" w:hAnsi="Times New Roman" w:cs="Times New Roman"/>
          <w:sz w:val="22"/>
          <w:szCs w:val="22"/>
          <w:lang w:val="uk-UA"/>
        </w:rPr>
      </w:pPr>
      <w:r w:rsidRPr="00170FE5">
        <w:rPr>
          <w:rFonts w:ascii="Times New Roman" w:hAnsi="Times New Roman" w:cs="Times New Roman"/>
          <w:sz w:val="22"/>
          <w:szCs w:val="22"/>
        </w:rPr>
        <w:t xml:space="preserve">3.2. Нарахування процентів за цим Договором здійснюється з урахуванням числа днів у </w:t>
      </w:r>
      <w:proofErr w:type="gramStart"/>
      <w:r w:rsidRPr="00170FE5">
        <w:rPr>
          <w:rFonts w:ascii="Times New Roman" w:hAnsi="Times New Roman" w:cs="Times New Roman"/>
          <w:sz w:val="22"/>
          <w:szCs w:val="22"/>
        </w:rPr>
        <w:t>календарному</w:t>
      </w:r>
      <w:proofErr w:type="gramEnd"/>
      <w:r w:rsidRPr="00170FE5">
        <w:rPr>
          <w:rFonts w:ascii="Times New Roman" w:hAnsi="Times New Roman" w:cs="Times New Roman"/>
          <w:sz w:val="22"/>
          <w:szCs w:val="22"/>
        </w:rPr>
        <w:t xml:space="preserve"> році (вихідних, святкових та неробочих днів включно). Кількість днів у році приймається за </w:t>
      </w:r>
      <w:r w:rsidRPr="00170FE5">
        <w:rPr>
          <w:rFonts w:ascii="Times New Roman" w:hAnsi="Times New Roman" w:cs="Times New Roman"/>
          <w:sz w:val="22"/>
          <w:szCs w:val="22"/>
          <w:lang w:val="uk-UA"/>
        </w:rPr>
        <w:t>365 (366).</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3.3. Розмі</w:t>
      </w:r>
      <w:proofErr w:type="gramStart"/>
      <w:r w:rsidRPr="00170FE5">
        <w:rPr>
          <w:rFonts w:ascii="Times New Roman" w:eastAsia="Calibri" w:hAnsi="Times New Roman" w:cs="Times New Roman"/>
          <w:sz w:val="24"/>
          <w:szCs w:val="24"/>
        </w:rPr>
        <w:t>р</w:t>
      </w:r>
      <w:proofErr w:type="gramEnd"/>
      <w:r w:rsidRPr="00170FE5">
        <w:rPr>
          <w:rFonts w:ascii="Times New Roman" w:eastAsia="Calibri" w:hAnsi="Times New Roman" w:cs="Times New Roman"/>
          <w:sz w:val="24"/>
          <w:szCs w:val="24"/>
        </w:rPr>
        <w:t xml:space="preserve">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w:t>
      </w:r>
      <w:proofErr w:type="gramStart"/>
      <w:r w:rsidRPr="00170FE5">
        <w:rPr>
          <w:rFonts w:ascii="Times New Roman" w:eastAsia="Calibri" w:hAnsi="Times New Roman" w:cs="Times New Roman"/>
          <w:sz w:val="24"/>
          <w:szCs w:val="24"/>
        </w:rPr>
        <w:t>в</w:t>
      </w:r>
      <w:proofErr w:type="gramEnd"/>
      <w:r w:rsidRPr="00170FE5">
        <w:rPr>
          <w:rFonts w:ascii="Times New Roman" w:eastAsia="Calibri" w:hAnsi="Times New Roman" w:cs="Times New Roman"/>
          <w:sz w:val="24"/>
          <w:szCs w:val="24"/>
        </w:rPr>
        <w:t>ідповідає умовам, зазначеним у п. 2.4. цього Договору.</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w:t>
      </w:r>
      <w:proofErr w:type="gramStart"/>
      <w:r w:rsidRPr="00170FE5">
        <w:rPr>
          <w:rFonts w:ascii="Times New Roman" w:eastAsia="Calibri" w:hAnsi="Times New Roman" w:cs="Times New Roman"/>
          <w:sz w:val="24"/>
          <w:szCs w:val="24"/>
        </w:rPr>
        <w:t>в</w:t>
      </w:r>
      <w:proofErr w:type="gramEnd"/>
      <w:r w:rsidRPr="00170FE5">
        <w:rPr>
          <w:rFonts w:ascii="Times New Roman" w:eastAsia="Calibri" w:hAnsi="Times New Roman" w:cs="Times New Roman"/>
          <w:sz w:val="24"/>
          <w:szCs w:val="24"/>
        </w:rPr>
        <w:t>.</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У разі порушення строків сплати, передбачених Графіком платежів, сума процентів за користування кредитом, яка </w:t>
      </w:r>
      <w:proofErr w:type="gramStart"/>
      <w:r w:rsidRPr="00170FE5">
        <w:rPr>
          <w:rFonts w:ascii="Times New Roman" w:eastAsia="Calibri" w:hAnsi="Times New Roman" w:cs="Times New Roman"/>
          <w:sz w:val="24"/>
          <w:szCs w:val="24"/>
        </w:rPr>
        <w:t>п</w:t>
      </w:r>
      <w:proofErr w:type="gramEnd"/>
      <w:r w:rsidRPr="00170FE5">
        <w:rPr>
          <w:rFonts w:ascii="Times New Roman" w:eastAsia="Calibri" w:hAnsi="Times New Roman" w:cs="Times New Roman"/>
          <w:sz w:val="24"/>
          <w:szCs w:val="24"/>
        </w:rPr>
        <w:t>ідлягає сплаті, змінюється в залежності від суми залишку кредиту та строку користування кредитом без внесення змін до Графіку платежів.</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3.4. Якщо дата здійснення чергових платежів згідно Графіка платежів припадає на вихідний (святковий, неробочий) день, то здійснення платежів </w:t>
      </w:r>
      <w:proofErr w:type="gramStart"/>
      <w:r w:rsidRPr="00170FE5">
        <w:rPr>
          <w:rFonts w:ascii="Times New Roman" w:eastAsia="Calibri" w:hAnsi="Times New Roman" w:cs="Times New Roman"/>
          <w:sz w:val="24"/>
          <w:szCs w:val="24"/>
        </w:rPr>
        <w:t>в</w:t>
      </w:r>
      <w:proofErr w:type="gramEnd"/>
      <w:r w:rsidRPr="00170FE5">
        <w:rPr>
          <w:rFonts w:ascii="Times New Roman" w:eastAsia="Calibri" w:hAnsi="Times New Roman" w:cs="Times New Roman"/>
          <w:sz w:val="24"/>
          <w:szCs w:val="24"/>
        </w:rPr>
        <w:t>ідбувається на наступний за вихідними (святковими, неробочими) днями робочий день Кредитодавця і це не вважається порушенням розрахунків.</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3</w:t>
      </w:r>
      <w:r w:rsidRPr="00841E9D">
        <w:rPr>
          <w:rFonts w:ascii="Times New Roman" w:eastAsia="Calibri" w:hAnsi="Times New Roman" w:cs="Times New Roman"/>
          <w:sz w:val="24"/>
          <w:szCs w:val="24"/>
        </w:rPr>
        <w:t>.5.</w:t>
      </w:r>
      <w:r w:rsidRPr="00170FE5">
        <w:rPr>
          <w:rFonts w:ascii="Times New Roman" w:eastAsia="Calibri" w:hAnsi="Times New Roman" w:cs="Times New Roman"/>
          <w:sz w:val="24"/>
          <w:szCs w:val="24"/>
        </w:rPr>
        <w:t xml:space="preserve"> Погашення кредиту та процентів за користування кредитом відбувається в такому порядку: в першу чергу сплаті </w:t>
      </w:r>
      <w:proofErr w:type="gramStart"/>
      <w:r w:rsidRPr="00170FE5">
        <w:rPr>
          <w:rFonts w:ascii="Times New Roman" w:eastAsia="Calibri" w:hAnsi="Times New Roman" w:cs="Times New Roman"/>
          <w:sz w:val="24"/>
          <w:szCs w:val="24"/>
        </w:rPr>
        <w:t>п</w:t>
      </w:r>
      <w:proofErr w:type="gramEnd"/>
      <w:r w:rsidRPr="00170FE5">
        <w:rPr>
          <w:rFonts w:ascii="Times New Roman" w:eastAsia="Calibri" w:hAnsi="Times New Roman" w:cs="Times New Roman"/>
          <w:sz w:val="24"/>
          <w:szCs w:val="24"/>
        </w:rPr>
        <w:t xml:space="preserve">ідлягають проценти за користування кредитом, а в другу чергу – сума кредиту. </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w:t>
      </w:r>
      <w:proofErr w:type="gramStart"/>
      <w:r w:rsidRPr="00170FE5">
        <w:rPr>
          <w:rFonts w:ascii="Times New Roman" w:eastAsia="Calibri" w:hAnsi="Times New Roman" w:cs="Times New Roman"/>
          <w:sz w:val="24"/>
          <w:szCs w:val="24"/>
        </w:rPr>
        <w:t>у</w:t>
      </w:r>
      <w:proofErr w:type="gramEnd"/>
      <w:r w:rsidRPr="00170FE5">
        <w:rPr>
          <w:rFonts w:ascii="Times New Roman" w:eastAsia="Calibri" w:hAnsi="Times New Roman" w:cs="Times New Roman"/>
          <w:sz w:val="24"/>
          <w:szCs w:val="24"/>
        </w:rPr>
        <w:t xml:space="preserve"> такій черговості:</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1) у першу чергу сплачуються прострочена до повернення сума кредиту та </w:t>
      </w:r>
      <w:proofErr w:type="gramStart"/>
      <w:r w:rsidRPr="00170FE5">
        <w:rPr>
          <w:rFonts w:ascii="Times New Roman" w:eastAsia="Calibri" w:hAnsi="Times New Roman" w:cs="Times New Roman"/>
          <w:sz w:val="24"/>
          <w:szCs w:val="24"/>
        </w:rPr>
        <w:t>прострочен</w:t>
      </w:r>
      <w:proofErr w:type="gramEnd"/>
      <w:r w:rsidRPr="00170FE5">
        <w:rPr>
          <w:rFonts w:ascii="Times New Roman" w:eastAsia="Calibri" w:hAnsi="Times New Roman" w:cs="Times New Roman"/>
          <w:sz w:val="24"/>
          <w:szCs w:val="24"/>
        </w:rPr>
        <w:t>і проценти за користування кредитом;</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2) </w:t>
      </w:r>
      <w:proofErr w:type="gramStart"/>
      <w:r w:rsidRPr="00170FE5">
        <w:rPr>
          <w:rFonts w:ascii="Times New Roman" w:eastAsia="Calibri" w:hAnsi="Times New Roman" w:cs="Times New Roman"/>
          <w:sz w:val="24"/>
          <w:szCs w:val="24"/>
        </w:rPr>
        <w:t>у</w:t>
      </w:r>
      <w:proofErr w:type="gramEnd"/>
      <w:r w:rsidRPr="00170FE5">
        <w:rPr>
          <w:rFonts w:ascii="Times New Roman" w:eastAsia="Calibri" w:hAnsi="Times New Roman" w:cs="Times New Roman"/>
          <w:sz w:val="24"/>
          <w:szCs w:val="24"/>
        </w:rPr>
        <w:t xml:space="preserve"> другу чергу сплачуються сума кредиту та проценти за користування кредитом;</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3) у третю чергу сплачуються неустойка та інші платежі відповідно до цього Договору.</w:t>
      </w:r>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w:t>
      </w:r>
      <w:proofErr w:type="gramStart"/>
      <w:r w:rsidRPr="00170FE5">
        <w:rPr>
          <w:rFonts w:ascii="Times New Roman" w:eastAsia="Calibri" w:hAnsi="Times New Roman" w:cs="Times New Roman"/>
          <w:sz w:val="24"/>
          <w:szCs w:val="24"/>
        </w:rPr>
        <w:t>р</w:t>
      </w:r>
      <w:proofErr w:type="gramEnd"/>
      <w:r w:rsidRPr="00170FE5">
        <w:rPr>
          <w:rFonts w:ascii="Times New Roman" w:eastAsia="Calibri" w:hAnsi="Times New Roman" w:cs="Times New Roman"/>
          <w:sz w:val="24"/>
          <w:szCs w:val="24"/>
        </w:rPr>
        <w:t>ішення про це Кредитодавцем.</w:t>
      </w:r>
    </w:p>
    <w:p w:rsidR="00AE44E1" w:rsidRPr="00170FE5" w:rsidRDefault="00AE44E1" w:rsidP="00AE44E1">
      <w:pPr>
        <w:pStyle w:val="Textbody"/>
        <w:spacing w:after="0"/>
        <w:ind w:firstLine="708"/>
        <w:jc w:val="both"/>
        <w:rPr>
          <w:rFonts w:ascii="Times New Roman" w:hAnsi="Times New Roman" w:cs="Times New Roman"/>
          <w:lang w:val="uk-UA"/>
        </w:rPr>
      </w:pPr>
      <w:r w:rsidRPr="00170FE5">
        <w:rPr>
          <w:rFonts w:ascii="Times New Roman" w:hAnsi="Times New Roman" w:cs="Times New Roman"/>
          <w:lang w:val="uk-UA"/>
        </w:rPr>
        <w:t xml:space="preserve">3.7. Позичальник проводить погашення кредиту та процентів за користування кредитом </w:t>
      </w:r>
      <w:r w:rsidRPr="00170FE5">
        <w:rPr>
          <w:rFonts w:ascii="Times New Roman" w:hAnsi="Times New Roman"/>
          <w:lang w:val="uk-UA"/>
        </w:rPr>
        <w:t xml:space="preserve">у касу Кредитодавця за її місцезнаходженням у відповідні робочі дні та години, або згідно заяви Позичальника, </w:t>
      </w:r>
      <w:r w:rsidRPr="00170FE5">
        <w:rPr>
          <w:rFonts w:ascii="Times New Roman" w:hAnsi="Times New Roman" w:cs="Times New Roman"/>
          <w:lang w:val="uk-UA"/>
        </w:rPr>
        <w:t xml:space="preserve"> шляхом перерахування коштів на поточний рахунок Кредитодавця, визначений розділом 11 цього Договору</w:t>
      </w:r>
      <w:r w:rsidR="00CE634F" w:rsidRPr="00170FE5">
        <w:rPr>
          <w:rFonts w:ascii="Times New Roman" w:hAnsi="Times New Roman"/>
          <w:lang w:val="uk-UA"/>
        </w:rPr>
        <w:t>.</w:t>
      </w:r>
    </w:p>
    <w:p w:rsidR="00AE44E1" w:rsidRPr="00170FE5" w:rsidRDefault="00AE44E1" w:rsidP="00AE44E1">
      <w:pPr>
        <w:pStyle w:val="aa"/>
        <w:jc w:val="both"/>
        <w:rPr>
          <w:rFonts w:ascii="Times New Roman" w:hAnsi="Times New Roman" w:cs="Times New Roman"/>
          <w:sz w:val="22"/>
          <w:szCs w:val="22"/>
        </w:rPr>
      </w:pPr>
      <w:r w:rsidRPr="00170FE5">
        <w:rPr>
          <w:rFonts w:ascii="Times New Roman" w:hAnsi="Times New Roman" w:cs="Times New Roman"/>
          <w:sz w:val="22"/>
          <w:szCs w:val="22"/>
          <w:lang w:val="uk-UA"/>
        </w:rPr>
        <w:t xml:space="preserve">    </w:t>
      </w:r>
      <w:r w:rsidRPr="00170FE5">
        <w:rPr>
          <w:rFonts w:ascii="Times New Roman" w:hAnsi="Times New Roman" w:cs="Times New Roman"/>
          <w:sz w:val="22"/>
          <w:szCs w:val="22"/>
        </w:rPr>
        <w:t xml:space="preserve">3.8. Відповідно до вимог п. 9) ч.1 ст.12 Закону України «Про  споживче кредитування», </w:t>
      </w:r>
      <w:r w:rsidRPr="00170FE5">
        <w:rPr>
          <w:rFonts w:ascii="Times New Roman" w:hAnsi="Times New Roman" w:cs="Times New Roman"/>
          <w:sz w:val="22"/>
          <w:szCs w:val="22"/>
          <w:lang w:val="uk-UA"/>
        </w:rPr>
        <w:t xml:space="preserve">орієнтовна </w:t>
      </w:r>
      <w:r w:rsidRPr="00170FE5">
        <w:rPr>
          <w:rFonts w:ascii="Times New Roman" w:hAnsi="Times New Roman" w:cs="Times New Roman"/>
          <w:sz w:val="22"/>
          <w:szCs w:val="22"/>
        </w:rPr>
        <w:t xml:space="preserve">реальна </w:t>
      </w:r>
      <w:proofErr w:type="gramStart"/>
      <w:r w:rsidRPr="00170FE5">
        <w:rPr>
          <w:rFonts w:ascii="Times New Roman" w:hAnsi="Times New Roman" w:cs="Times New Roman"/>
          <w:sz w:val="22"/>
          <w:szCs w:val="22"/>
        </w:rPr>
        <w:t>р</w:t>
      </w:r>
      <w:proofErr w:type="gramEnd"/>
      <w:r w:rsidRPr="00170FE5">
        <w:rPr>
          <w:rFonts w:ascii="Times New Roman" w:hAnsi="Times New Roman" w:cs="Times New Roman"/>
          <w:sz w:val="22"/>
          <w:szCs w:val="22"/>
        </w:rPr>
        <w:t>ічна процентна ставка та</w:t>
      </w:r>
      <w:r w:rsidRPr="00170FE5">
        <w:rPr>
          <w:rFonts w:ascii="Times New Roman" w:hAnsi="Times New Roman" w:cs="Times New Roman"/>
          <w:sz w:val="22"/>
          <w:szCs w:val="22"/>
          <w:lang w:val="uk-UA"/>
        </w:rPr>
        <w:t xml:space="preserve"> орієнтовна </w:t>
      </w:r>
      <w:r w:rsidRPr="00170FE5">
        <w:rPr>
          <w:rFonts w:ascii="Times New Roman" w:hAnsi="Times New Roman" w:cs="Times New Roman"/>
          <w:sz w:val="22"/>
          <w:szCs w:val="22"/>
        </w:rPr>
        <w:t xml:space="preserve">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w:t>
      </w:r>
      <w:proofErr w:type="gramStart"/>
      <w:r w:rsidRPr="00170FE5">
        <w:rPr>
          <w:rFonts w:ascii="Times New Roman" w:hAnsi="Times New Roman" w:cs="Times New Roman"/>
          <w:sz w:val="22"/>
          <w:szCs w:val="22"/>
        </w:rPr>
        <w:t>р</w:t>
      </w:r>
      <w:proofErr w:type="gramEnd"/>
      <w:r w:rsidRPr="00170FE5">
        <w:rPr>
          <w:rFonts w:ascii="Times New Roman" w:hAnsi="Times New Roman" w:cs="Times New Roman"/>
          <w:sz w:val="22"/>
          <w:szCs w:val="22"/>
        </w:rPr>
        <w:t xml:space="preserve"> </w:t>
      </w:r>
      <w:r w:rsidRPr="00170FE5">
        <w:rPr>
          <w:rFonts w:ascii="Times New Roman" w:hAnsi="Times New Roman" w:cs="Times New Roman"/>
          <w:sz w:val="22"/>
          <w:szCs w:val="22"/>
          <w:lang w:val="uk-UA"/>
        </w:rPr>
        <w:t xml:space="preserve"> орієнтовної </w:t>
      </w:r>
      <w:r w:rsidRPr="00170FE5">
        <w:rPr>
          <w:rFonts w:ascii="Times New Roman" w:hAnsi="Times New Roman" w:cs="Times New Roman"/>
          <w:sz w:val="22"/>
          <w:szCs w:val="22"/>
        </w:rPr>
        <w:t>реальної річної процентної ставки не залежить від способу надання кредиту. Обчислення</w:t>
      </w:r>
      <w:r w:rsidRPr="00170FE5">
        <w:rPr>
          <w:rFonts w:ascii="Times New Roman" w:hAnsi="Times New Roman" w:cs="Times New Roman"/>
          <w:sz w:val="22"/>
          <w:szCs w:val="22"/>
          <w:lang w:val="uk-UA"/>
        </w:rPr>
        <w:t xml:space="preserve"> орієнтовної </w:t>
      </w:r>
      <w:r w:rsidRPr="00170FE5">
        <w:rPr>
          <w:rFonts w:ascii="Times New Roman" w:hAnsi="Times New Roman" w:cs="Times New Roman"/>
          <w:sz w:val="22"/>
          <w:szCs w:val="22"/>
        </w:rPr>
        <w:t xml:space="preserve"> реальної </w:t>
      </w:r>
      <w:proofErr w:type="gramStart"/>
      <w:r w:rsidRPr="00170FE5">
        <w:rPr>
          <w:rFonts w:ascii="Times New Roman" w:hAnsi="Times New Roman" w:cs="Times New Roman"/>
          <w:sz w:val="22"/>
          <w:szCs w:val="22"/>
        </w:rPr>
        <w:t>р</w:t>
      </w:r>
      <w:proofErr w:type="gramEnd"/>
      <w:r w:rsidRPr="00170FE5">
        <w:rPr>
          <w:rFonts w:ascii="Times New Roman" w:hAnsi="Times New Roman" w:cs="Times New Roman"/>
          <w:sz w:val="22"/>
          <w:szCs w:val="22"/>
        </w:rPr>
        <w:t xml:space="preserve">ічної процентної ставки та </w:t>
      </w:r>
      <w:r w:rsidRPr="00170FE5">
        <w:rPr>
          <w:rFonts w:ascii="Times New Roman" w:hAnsi="Times New Roman" w:cs="Times New Roman"/>
          <w:sz w:val="22"/>
          <w:szCs w:val="22"/>
          <w:lang w:val="uk-UA"/>
        </w:rPr>
        <w:t xml:space="preserve"> орієнтовної </w:t>
      </w:r>
      <w:r w:rsidRPr="00170FE5">
        <w:rPr>
          <w:rFonts w:ascii="Times New Roman" w:hAnsi="Times New Roman" w:cs="Times New Roman"/>
          <w:sz w:val="22"/>
          <w:szCs w:val="22"/>
        </w:rPr>
        <w:t>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3.</w:t>
      </w:r>
      <w:r w:rsidRPr="00170FE5">
        <w:rPr>
          <w:rFonts w:ascii="Times New Roman" w:hAnsi="Times New Roman" w:cs="Times New Roman"/>
          <w:sz w:val="24"/>
          <w:szCs w:val="24"/>
          <w:lang w:val="uk-UA"/>
        </w:rPr>
        <w:t>9</w:t>
      </w:r>
      <w:r w:rsidRPr="00170FE5">
        <w:rPr>
          <w:rFonts w:ascii="Times New Roman" w:hAnsi="Times New Roman" w:cs="Times New Roman"/>
          <w:sz w:val="24"/>
          <w:szCs w:val="24"/>
        </w:rPr>
        <w:t>. Вс</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розрахунки мiж Сторонами ведуться в</w:t>
      </w:r>
      <w:r w:rsidRPr="00170FE5">
        <w:rPr>
          <w:rFonts w:ascii="Times New Roman" w:hAnsi="Times New Roman" w:cs="Times New Roman"/>
          <w:sz w:val="24"/>
          <w:szCs w:val="24"/>
          <w:lang w:val="uk-UA"/>
        </w:rPr>
        <w:t>и</w:t>
      </w:r>
      <w:r w:rsidRPr="00170FE5">
        <w:rPr>
          <w:rFonts w:ascii="Times New Roman" w:hAnsi="Times New Roman" w:cs="Times New Roman"/>
          <w:sz w:val="24"/>
          <w:szCs w:val="24"/>
        </w:rPr>
        <w:t>ключно в нацiональнiй валютi України.</w:t>
      </w:r>
    </w:p>
    <w:p w:rsidR="00AE44E1" w:rsidRPr="00170FE5" w:rsidRDefault="00AE44E1" w:rsidP="00AE44E1">
      <w:pPr>
        <w:pStyle w:val="aa"/>
        <w:jc w:val="both"/>
        <w:rPr>
          <w:rFonts w:ascii="Times New Roman" w:hAnsi="Times New Roman" w:cs="Times New Roman"/>
          <w:b/>
          <w:sz w:val="24"/>
          <w:szCs w:val="24"/>
          <w:lang w:val="uk-UA"/>
        </w:rPr>
      </w:pPr>
    </w:p>
    <w:p w:rsidR="00AE44E1" w:rsidRPr="00170FE5" w:rsidRDefault="00AE44E1" w:rsidP="00AE44E1">
      <w:pPr>
        <w:pStyle w:val="aa"/>
        <w:jc w:val="center"/>
        <w:rPr>
          <w:rFonts w:ascii="Times New Roman" w:hAnsi="Times New Roman" w:cs="Times New Roman"/>
          <w:b/>
          <w:sz w:val="24"/>
          <w:szCs w:val="24"/>
          <w:lang w:val="uk-UA"/>
        </w:rPr>
      </w:pPr>
      <w:r w:rsidRPr="00170FE5">
        <w:rPr>
          <w:rFonts w:ascii="Times New Roman" w:hAnsi="Times New Roman" w:cs="Times New Roman"/>
          <w:b/>
          <w:sz w:val="24"/>
          <w:szCs w:val="24"/>
        </w:rPr>
        <w:lastRenderedPageBreak/>
        <w:t>4. ЗАБЕЗПЕЧЕННЯ КРЕДИТУ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4.1. Виконання Позичальником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зань за цим Договором забезпечується:</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_____________________________________________________________________________</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(вказати конкретно</w:t>
      </w:r>
      <w:proofErr w:type="gramStart"/>
      <w:r w:rsidRPr="00170FE5">
        <w:rPr>
          <w:rFonts w:ascii="Times New Roman" w:hAnsi="Times New Roman" w:cs="Times New Roman"/>
          <w:sz w:val="24"/>
          <w:szCs w:val="24"/>
        </w:rPr>
        <w:t>:у</w:t>
      </w:r>
      <w:proofErr w:type="gramEnd"/>
      <w:r w:rsidRPr="00170FE5">
        <w:rPr>
          <w:rFonts w:ascii="Times New Roman" w:hAnsi="Times New Roman" w:cs="Times New Roman"/>
          <w:sz w:val="24"/>
          <w:szCs w:val="24"/>
        </w:rPr>
        <w:t>кладений договiр застави, договiр поруки (гарантiї),iншi  документи).</w:t>
      </w:r>
    </w:p>
    <w:p w:rsidR="00AE44E1" w:rsidRPr="00170FE5" w:rsidRDefault="00AE44E1" w:rsidP="00AE44E1">
      <w:pPr>
        <w:pStyle w:val="aa"/>
        <w:jc w:val="both"/>
        <w:rPr>
          <w:rFonts w:ascii="Times New Roman" w:eastAsia="Calibri" w:hAnsi="Times New Roman" w:cs="Times New Roman"/>
          <w:iCs/>
          <w:sz w:val="24"/>
          <w:szCs w:val="24"/>
        </w:rPr>
      </w:pPr>
      <w:r w:rsidRPr="00170FE5">
        <w:rPr>
          <w:rFonts w:ascii="Times New Roman" w:hAnsi="Times New Roman" w:cs="Times New Roman"/>
          <w:iCs/>
        </w:rPr>
        <w:t xml:space="preserve"> </w:t>
      </w:r>
      <w:r w:rsidRPr="00170FE5">
        <w:rPr>
          <w:rFonts w:ascii="Times New Roman" w:eastAsia="Calibri" w:hAnsi="Times New Roman" w:cs="Times New Roman"/>
          <w:iCs/>
          <w:sz w:val="24"/>
          <w:szCs w:val="24"/>
        </w:rPr>
        <w:t xml:space="preserve">4.2. Відповідальність за оформлення забезпечення кредиту у відповідності до вимог чинного законодавства та </w:t>
      </w:r>
      <w:proofErr w:type="gramStart"/>
      <w:r w:rsidRPr="00170FE5">
        <w:rPr>
          <w:rFonts w:ascii="Times New Roman" w:eastAsia="Calibri" w:hAnsi="Times New Roman" w:cs="Times New Roman"/>
          <w:iCs/>
          <w:sz w:val="24"/>
          <w:szCs w:val="24"/>
        </w:rPr>
        <w:t>вс</w:t>
      </w:r>
      <w:proofErr w:type="gramEnd"/>
      <w:r w:rsidRPr="00170FE5">
        <w:rPr>
          <w:rFonts w:ascii="Times New Roman" w:eastAsia="Calibri" w:hAnsi="Times New Roman" w:cs="Times New Roman"/>
          <w:iCs/>
          <w:sz w:val="24"/>
          <w:szCs w:val="24"/>
        </w:rPr>
        <w:t>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AE44E1" w:rsidRPr="00170FE5" w:rsidRDefault="00AE44E1" w:rsidP="00AE44E1">
      <w:pPr>
        <w:pStyle w:val="aa"/>
        <w:ind w:firstLine="708"/>
        <w:jc w:val="both"/>
        <w:rPr>
          <w:rFonts w:ascii="Times New Roman" w:eastAsia="Calibri" w:hAnsi="Times New Roman" w:cs="Times New Roman"/>
          <w:i/>
          <w:iCs/>
          <w:sz w:val="24"/>
          <w:szCs w:val="24"/>
        </w:rPr>
      </w:pPr>
      <w:r w:rsidRPr="00170FE5">
        <w:rPr>
          <w:rFonts w:ascii="Times New Roman" w:eastAsia="Calibri" w:hAnsi="Times New Roman" w:cs="Times New Roman"/>
          <w:iCs/>
          <w:sz w:val="24"/>
          <w:szCs w:val="24"/>
        </w:rPr>
        <w:t>4.3.</w:t>
      </w:r>
      <w:r w:rsidRPr="00170FE5">
        <w:rPr>
          <w:rFonts w:eastAsia="Calibri" w:cs="Times New Roman"/>
          <w:sz w:val="24"/>
          <w:szCs w:val="24"/>
        </w:rPr>
        <w:t xml:space="preserve"> </w:t>
      </w:r>
      <w:r w:rsidRPr="00170FE5">
        <w:rPr>
          <w:rFonts w:ascii="Times New Roman" w:eastAsia="Calibri" w:hAnsi="Times New Roman" w:cs="Times New Roman"/>
          <w:iCs/>
          <w:sz w:val="24"/>
          <w:szCs w:val="24"/>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w:t>
      </w:r>
      <w:proofErr w:type="gramStart"/>
      <w:r w:rsidRPr="00170FE5">
        <w:rPr>
          <w:rFonts w:ascii="Times New Roman" w:eastAsia="Calibri" w:hAnsi="Times New Roman" w:cs="Times New Roman"/>
          <w:iCs/>
          <w:sz w:val="24"/>
          <w:szCs w:val="24"/>
        </w:rPr>
        <w:t>сно в</w:t>
      </w:r>
      <w:proofErr w:type="gramEnd"/>
      <w:r w:rsidRPr="00170FE5">
        <w:rPr>
          <w:rFonts w:ascii="Times New Roman" w:eastAsia="Calibri" w:hAnsi="Times New Roman" w:cs="Times New Roman"/>
          <w:iCs/>
          <w:sz w:val="24"/>
          <w:szCs w:val="24"/>
        </w:rPr>
        <w:t xml:space="preserve">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w:t>
      </w:r>
      <w:proofErr w:type="gramStart"/>
      <w:r w:rsidRPr="00170FE5">
        <w:rPr>
          <w:rFonts w:ascii="Times New Roman" w:eastAsia="Calibri" w:hAnsi="Times New Roman" w:cs="Times New Roman"/>
          <w:iCs/>
          <w:sz w:val="24"/>
          <w:szCs w:val="24"/>
        </w:rPr>
        <w:t>п</w:t>
      </w:r>
      <w:proofErr w:type="gramEnd"/>
      <w:r w:rsidRPr="00170FE5">
        <w:rPr>
          <w:rFonts w:ascii="Times New Roman" w:eastAsia="Calibri" w:hAnsi="Times New Roman" w:cs="Times New Roman"/>
          <w:iCs/>
          <w:sz w:val="24"/>
          <w:szCs w:val="24"/>
        </w:rPr>
        <w:t>ізніше 15 (п’ятнадцяти) календарних днів із дня втрати забезпечення зобов’язаний надати Кредитодавцю рівноцінну заміну</w:t>
      </w:r>
      <w:r w:rsidRPr="00170FE5">
        <w:rPr>
          <w:rFonts w:ascii="Times New Roman" w:eastAsia="Calibri" w:hAnsi="Times New Roman" w:cs="Times New Roman"/>
          <w:i/>
          <w:iCs/>
          <w:sz w:val="24"/>
          <w:szCs w:val="24"/>
        </w:rPr>
        <w:t>.</w:t>
      </w:r>
    </w:p>
    <w:p w:rsidR="00AE44E1" w:rsidRPr="00170FE5" w:rsidRDefault="00AE44E1" w:rsidP="00AE44E1">
      <w:pPr>
        <w:pStyle w:val="aa"/>
        <w:ind w:firstLine="708"/>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4.4. Крім визначеного п. 4.1. цього Договору забезпечення кредит також забезпечується </w:t>
      </w:r>
      <w:proofErr w:type="gramStart"/>
      <w:r w:rsidRPr="00170FE5">
        <w:rPr>
          <w:rFonts w:ascii="Times New Roman" w:eastAsia="Calibri" w:hAnsi="Times New Roman" w:cs="Times New Roman"/>
          <w:sz w:val="24"/>
          <w:szCs w:val="24"/>
        </w:rPr>
        <w:t>вс</w:t>
      </w:r>
      <w:proofErr w:type="gramEnd"/>
      <w:r w:rsidRPr="00170FE5">
        <w:rPr>
          <w:rFonts w:ascii="Times New Roman" w:eastAsia="Calibri" w:hAnsi="Times New Roman" w:cs="Times New Roman"/>
          <w:sz w:val="24"/>
          <w:szCs w:val="24"/>
        </w:rPr>
        <w:t>ім належним Позичальнику на праві власності майном та коштами, на які згідно чинного законодавства України може бути звернено стягнення.</w:t>
      </w:r>
    </w:p>
    <w:p w:rsidR="00AE44E1" w:rsidRPr="00170FE5" w:rsidRDefault="00AE44E1" w:rsidP="00AE44E1">
      <w:pPr>
        <w:pStyle w:val="a3"/>
        <w:spacing w:after="0"/>
        <w:ind w:firstLine="708"/>
        <w:jc w:val="both"/>
        <w:rPr>
          <w:rFonts w:cs="Times New Roman"/>
          <w:lang w:val="uk-UA"/>
        </w:rPr>
      </w:pPr>
      <w:r w:rsidRPr="00170FE5">
        <w:rPr>
          <w:rFonts w:cs="Times New Roman"/>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E44E1" w:rsidRPr="00170FE5" w:rsidRDefault="00AE44E1" w:rsidP="00AE44E1">
      <w:pPr>
        <w:pStyle w:val="aa"/>
        <w:jc w:val="both"/>
        <w:rPr>
          <w:rFonts w:ascii="Times New Roman" w:hAnsi="Times New Roman" w:cs="Times New Roman"/>
          <w:sz w:val="24"/>
          <w:szCs w:val="24"/>
          <w:lang w:val="uk-UA"/>
        </w:rPr>
      </w:pPr>
    </w:p>
    <w:p w:rsidR="00AE44E1" w:rsidRPr="00170FE5" w:rsidRDefault="00AE44E1" w:rsidP="00AE44E1">
      <w:pPr>
        <w:pStyle w:val="aa"/>
        <w:jc w:val="both"/>
        <w:rPr>
          <w:rFonts w:ascii="Times New Roman" w:hAnsi="Times New Roman" w:cs="Times New Roman"/>
          <w:b/>
          <w:sz w:val="24"/>
          <w:szCs w:val="24"/>
          <w:lang w:val="uk-UA"/>
        </w:rPr>
      </w:pPr>
      <w:r w:rsidRPr="00170FE5">
        <w:rPr>
          <w:rFonts w:ascii="Times New Roman" w:hAnsi="Times New Roman" w:cs="Times New Roman"/>
          <w:b/>
          <w:sz w:val="24"/>
          <w:szCs w:val="24"/>
        </w:rPr>
        <w:t xml:space="preserve">                                 5.IНШI ПРАВА ТА ОБОВ</w:t>
      </w:r>
      <w:proofErr w:type="gramStart"/>
      <w:r w:rsidRPr="00170FE5">
        <w:rPr>
          <w:rFonts w:ascii="Times New Roman" w:hAnsi="Times New Roman" w:cs="Times New Roman"/>
          <w:b/>
          <w:sz w:val="24"/>
          <w:szCs w:val="24"/>
        </w:rPr>
        <w:t>"Я</w:t>
      </w:r>
      <w:proofErr w:type="gramEnd"/>
      <w:r w:rsidRPr="00170FE5">
        <w:rPr>
          <w:rFonts w:ascii="Times New Roman" w:hAnsi="Times New Roman" w:cs="Times New Roman"/>
          <w:b/>
          <w:sz w:val="24"/>
          <w:szCs w:val="24"/>
        </w:rPr>
        <w:t>ЗКИ СТОРIН</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5.1.Позичальник крiм 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зкiв, передбачених iншими  пунктами  цього Договору, зобов"язазаний :</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5.1.1. Використати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 за цiльовим призначенням</w:t>
      </w:r>
      <w:proofErr w:type="gramStart"/>
      <w:r w:rsidRPr="00170FE5">
        <w:rPr>
          <w:rFonts w:ascii="Times New Roman" w:hAnsi="Times New Roman" w:cs="Times New Roman"/>
          <w:sz w:val="24"/>
          <w:szCs w:val="24"/>
        </w:rPr>
        <w:t xml:space="preserve"> .</w:t>
      </w:r>
      <w:proofErr w:type="gramEnd"/>
    </w:p>
    <w:p w:rsidR="00AE44E1" w:rsidRPr="00170FE5" w:rsidRDefault="00AE44E1" w:rsidP="00AE44E1">
      <w:pPr>
        <w:pStyle w:val="aa"/>
        <w:jc w:val="both"/>
        <w:rPr>
          <w:rFonts w:ascii="Times New Roman" w:eastAsia="Calibri" w:hAnsi="Times New Roman" w:cs="Times New Roman"/>
          <w:sz w:val="24"/>
          <w:szCs w:val="24"/>
        </w:rPr>
      </w:pPr>
      <w:r w:rsidRPr="00170FE5">
        <w:rPr>
          <w:rFonts w:ascii="Times New Roman" w:hAnsi="Times New Roman" w:cs="Times New Roman"/>
          <w:sz w:val="24"/>
          <w:szCs w:val="24"/>
          <w:lang w:val="uk-UA"/>
        </w:rPr>
        <w:t xml:space="preserve">      </w:t>
      </w:r>
      <w:r w:rsidRPr="00170FE5">
        <w:rPr>
          <w:rFonts w:ascii="Times New Roman" w:eastAsia="Calibri" w:hAnsi="Times New Roman" w:cs="Times New Roman"/>
          <w:sz w:val="24"/>
          <w:szCs w:val="24"/>
        </w:rPr>
        <w:t xml:space="preserve">5.1.2. Надавати Кредитодавцю </w:t>
      </w:r>
      <w:proofErr w:type="gramStart"/>
      <w:r w:rsidRPr="00170FE5">
        <w:rPr>
          <w:rFonts w:ascii="Times New Roman" w:eastAsia="Calibri" w:hAnsi="Times New Roman" w:cs="Times New Roman"/>
          <w:sz w:val="24"/>
          <w:szCs w:val="24"/>
        </w:rPr>
        <w:t>вс</w:t>
      </w:r>
      <w:proofErr w:type="gramEnd"/>
      <w:r w:rsidRPr="00170FE5">
        <w:rPr>
          <w:rFonts w:ascii="Times New Roman" w:eastAsia="Calibri" w:hAnsi="Times New Roman" w:cs="Times New Roman"/>
          <w:sz w:val="24"/>
          <w:szCs w:val="24"/>
        </w:rPr>
        <w:t>і необхідні документи для здійснення перевірки використання кредиту за цільовим призначенням.</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t xml:space="preserve">      5.1.3. </w:t>
      </w:r>
      <w:r w:rsidRPr="00170FE5">
        <w:rPr>
          <w:rFonts w:ascii="Times New Roman" w:hAnsi="Times New Roman" w:cs="Times New Roman"/>
          <w:sz w:val="24"/>
          <w:szCs w:val="24"/>
        </w:rPr>
        <w:t>Письмово повiдомляти Кредитодавця про змiни прiзвища або iменi, мiсця проживання,</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роботи, контактних телефонiв, а також iнших обставин</w:t>
      </w:r>
      <w:proofErr w:type="gramStart"/>
      <w:r w:rsidRPr="00170FE5">
        <w:rPr>
          <w:rFonts w:ascii="Times New Roman" w:hAnsi="Times New Roman" w:cs="Times New Roman"/>
          <w:sz w:val="24"/>
          <w:szCs w:val="24"/>
        </w:rPr>
        <w:t>,с</w:t>
      </w:r>
      <w:proofErr w:type="gramEnd"/>
      <w:r w:rsidRPr="00170FE5">
        <w:rPr>
          <w:rFonts w:ascii="Times New Roman" w:hAnsi="Times New Roman" w:cs="Times New Roman"/>
          <w:sz w:val="24"/>
          <w:szCs w:val="24"/>
        </w:rPr>
        <w:t>проможних вплинути на виконання зобов"язань за цим Договором, в 10-ти денний термiн з моменту їх виникнення.</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5.1.</w:t>
      </w:r>
      <w:r w:rsidRPr="00170FE5">
        <w:rPr>
          <w:rFonts w:ascii="Times New Roman" w:hAnsi="Times New Roman" w:cs="Times New Roman"/>
          <w:sz w:val="24"/>
          <w:szCs w:val="24"/>
          <w:lang w:val="uk-UA"/>
        </w:rPr>
        <w:t>4</w:t>
      </w:r>
      <w:r w:rsidRPr="00170FE5">
        <w:rPr>
          <w:rFonts w:ascii="Times New Roman" w:hAnsi="Times New Roman" w:cs="Times New Roman"/>
          <w:sz w:val="24"/>
          <w:szCs w:val="24"/>
        </w:rPr>
        <w:t>.Укласти договiр щодо забезпечення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зання Позичальником перед Кредитодавцем за</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цим Договором.</w:t>
      </w:r>
      <w:r w:rsidRPr="00170FE5">
        <w:rPr>
          <w:rFonts w:ascii="Times New Roman" w:hAnsi="Times New Roman" w:cs="Times New Roman"/>
        </w:rPr>
        <w:t xml:space="preserve"> </w:t>
      </w:r>
    </w:p>
    <w:p w:rsidR="00AE44E1" w:rsidRPr="00170FE5" w:rsidRDefault="00AE44E1" w:rsidP="00AE44E1">
      <w:pPr>
        <w:pStyle w:val="aa"/>
        <w:jc w:val="both"/>
        <w:rPr>
          <w:rFonts w:ascii="Times New Roman" w:eastAsia="Calibri" w:hAnsi="Times New Roman" w:cs="Times New Roman"/>
          <w:color w:val="000000"/>
          <w:sz w:val="24"/>
          <w:szCs w:val="24"/>
        </w:rPr>
      </w:pPr>
      <w:r w:rsidRPr="00170FE5">
        <w:rPr>
          <w:rFonts w:ascii="Times New Roman" w:hAnsi="Times New Roman" w:cs="Times New Roman"/>
          <w:sz w:val="24"/>
          <w:szCs w:val="24"/>
          <w:lang w:val="uk-UA"/>
        </w:rPr>
        <w:t xml:space="preserve">    5</w:t>
      </w:r>
      <w:r w:rsidRPr="00170FE5">
        <w:rPr>
          <w:rFonts w:ascii="Times New Roman" w:hAnsi="Times New Roman" w:cs="Times New Roman"/>
          <w:sz w:val="24"/>
          <w:szCs w:val="24"/>
        </w:rPr>
        <w:t>.1.</w:t>
      </w:r>
      <w:r w:rsidRPr="00170FE5">
        <w:rPr>
          <w:rFonts w:ascii="Times New Roman" w:hAnsi="Times New Roman" w:cs="Times New Roman"/>
          <w:sz w:val="24"/>
          <w:szCs w:val="24"/>
          <w:lang w:val="uk-UA"/>
        </w:rPr>
        <w:t>5</w:t>
      </w:r>
      <w:r w:rsidRPr="00170FE5">
        <w:rPr>
          <w:rFonts w:ascii="Times New Roman" w:eastAsia="Calibri" w:hAnsi="Times New Roman" w:cs="Times New Roman"/>
          <w:sz w:val="24"/>
          <w:szCs w:val="24"/>
        </w:rPr>
        <w:t xml:space="preserve">. </w:t>
      </w:r>
      <w:r w:rsidRPr="00170FE5">
        <w:rPr>
          <w:rFonts w:ascii="Times New Roman" w:eastAsia="Calibri" w:hAnsi="Times New Roman" w:cs="Times New Roman"/>
          <w:color w:val="000000"/>
          <w:sz w:val="24"/>
          <w:szCs w:val="24"/>
        </w:rPr>
        <w:t xml:space="preserve">Оплатити третім особам за </w:t>
      </w:r>
      <w:proofErr w:type="gramStart"/>
      <w:r w:rsidRPr="00170FE5">
        <w:rPr>
          <w:rFonts w:ascii="Times New Roman" w:eastAsia="Calibri" w:hAnsi="Times New Roman" w:cs="Times New Roman"/>
          <w:color w:val="000000"/>
          <w:sz w:val="24"/>
          <w:szCs w:val="24"/>
        </w:rPr>
        <w:t>св</w:t>
      </w:r>
      <w:proofErr w:type="gramEnd"/>
      <w:r w:rsidRPr="00170FE5">
        <w:rPr>
          <w:rFonts w:ascii="Times New Roman" w:eastAsia="Calibri" w:hAnsi="Times New Roman" w:cs="Times New Roman"/>
          <w:color w:val="000000"/>
          <w:sz w:val="24"/>
          <w:szCs w:val="24"/>
        </w:rPr>
        <w:t>ій рахунок пов'язані з виконанням цього Договору можливі витрати</w:t>
      </w:r>
      <w:r w:rsidRPr="00170FE5">
        <w:rPr>
          <w:rFonts w:ascii="Times New Roman" w:hAnsi="Times New Roman" w:cs="Times New Roman"/>
          <w:color w:val="000000"/>
          <w:sz w:val="24"/>
          <w:szCs w:val="24"/>
        </w:rPr>
        <w:t xml:space="preserve"> згідно договору </w:t>
      </w:r>
      <w:r w:rsidRPr="00170FE5">
        <w:rPr>
          <w:rFonts w:ascii="Times New Roman" w:eastAsia="Calibri" w:hAnsi="Times New Roman" w:cs="Times New Roman"/>
          <w:color w:val="000000"/>
          <w:sz w:val="24"/>
          <w:szCs w:val="24"/>
        </w:rPr>
        <w:t xml:space="preserve">, </w:t>
      </w:r>
      <w:r w:rsidRPr="00170FE5">
        <w:rPr>
          <w:rFonts w:ascii="Times New Roman" w:hAnsi="Times New Roman" w:cs="Times New Roman"/>
          <w:sz w:val="24"/>
          <w:szCs w:val="24"/>
        </w:rPr>
        <w:t>зазначеного</w:t>
      </w:r>
      <w:r w:rsidRPr="00170FE5">
        <w:rPr>
          <w:rFonts w:ascii="Times New Roman" w:hAnsi="Times New Roman" w:cs="Times New Roman"/>
          <w:sz w:val="24"/>
          <w:szCs w:val="24"/>
          <w:lang w:val="uk-UA"/>
        </w:rPr>
        <w:t xml:space="preserve">   </w:t>
      </w:r>
      <w:r w:rsidRPr="00170FE5">
        <w:rPr>
          <w:rFonts w:ascii="Times New Roman" w:eastAsia="Calibri" w:hAnsi="Times New Roman" w:cs="Times New Roman"/>
          <w:sz w:val="24"/>
          <w:szCs w:val="24"/>
        </w:rPr>
        <w:t>у п. 2.3. цього Договору (за наявності)</w:t>
      </w:r>
      <w:r w:rsidRPr="00170FE5">
        <w:rPr>
          <w:rFonts w:ascii="Times New Roman" w:eastAsia="Calibri" w:hAnsi="Times New Roman" w:cs="Times New Roman"/>
          <w:color w:val="000000"/>
          <w:sz w:val="24"/>
          <w:szCs w:val="24"/>
        </w:rPr>
        <w:t>.</w:t>
      </w:r>
    </w:p>
    <w:p w:rsidR="00AE44E1" w:rsidRPr="00170FE5" w:rsidRDefault="00AE44E1" w:rsidP="00AE44E1">
      <w:pPr>
        <w:pStyle w:val="aa"/>
        <w:jc w:val="both"/>
        <w:rPr>
          <w:rFonts w:ascii="Times New Roman" w:eastAsia="Calibri" w:hAnsi="Times New Roman" w:cs="Times New Roman"/>
          <w:color w:val="000000"/>
          <w:sz w:val="24"/>
          <w:szCs w:val="24"/>
        </w:rPr>
      </w:pP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5.1.</w:t>
      </w:r>
      <w:r w:rsidRPr="00170FE5">
        <w:rPr>
          <w:rFonts w:ascii="Times New Roman" w:hAnsi="Times New Roman" w:cs="Times New Roman"/>
          <w:sz w:val="24"/>
          <w:szCs w:val="24"/>
          <w:lang w:val="uk-UA"/>
        </w:rPr>
        <w:t>6</w:t>
      </w:r>
      <w:r w:rsidRPr="00170FE5">
        <w:rPr>
          <w:rFonts w:ascii="Times New Roman" w:eastAsia="Calibri" w:hAnsi="Times New Roman" w:cs="Times New Roman"/>
          <w:sz w:val="24"/>
          <w:szCs w:val="24"/>
        </w:rPr>
        <w:t xml:space="preserve">. У випадку </w:t>
      </w:r>
      <w:r w:rsidRPr="00170FE5">
        <w:rPr>
          <w:rFonts w:ascii="Times New Roman" w:eastAsia="Calibri" w:hAnsi="Times New Roman" w:cs="Times New Roman"/>
          <w:color w:val="000000"/>
          <w:sz w:val="24"/>
          <w:szCs w:val="24"/>
        </w:rPr>
        <w:t xml:space="preserve">прострочення сплати частини або </w:t>
      </w:r>
      <w:proofErr w:type="gramStart"/>
      <w:r w:rsidRPr="00170FE5">
        <w:rPr>
          <w:rFonts w:ascii="Times New Roman" w:eastAsia="Calibri" w:hAnsi="Times New Roman" w:cs="Times New Roman"/>
          <w:color w:val="000000"/>
          <w:sz w:val="24"/>
          <w:szCs w:val="24"/>
        </w:rPr>
        <w:t>вс</w:t>
      </w:r>
      <w:proofErr w:type="gramEnd"/>
      <w:r w:rsidRPr="00170FE5">
        <w:rPr>
          <w:rFonts w:ascii="Times New Roman" w:eastAsia="Calibri" w:hAnsi="Times New Roman" w:cs="Times New Roman"/>
          <w:color w:val="000000"/>
          <w:sz w:val="24"/>
          <w:szCs w:val="24"/>
        </w:rPr>
        <w:t>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E44E1" w:rsidRPr="00170FE5" w:rsidRDefault="00AE44E1" w:rsidP="00AE44E1">
      <w:pPr>
        <w:pStyle w:val="aa"/>
        <w:jc w:val="both"/>
        <w:rPr>
          <w:rFonts w:ascii="Times New Roman" w:eastAsia="Calibri" w:hAnsi="Times New Roman" w:cs="Times New Roman"/>
          <w:sz w:val="24"/>
          <w:szCs w:val="24"/>
        </w:rPr>
      </w:pPr>
      <w:r w:rsidRPr="00170FE5">
        <w:rPr>
          <w:rFonts w:ascii="Times New Roman" w:hAnsi="Times New Roman" w:cs="Times New Roman"/>
          <w:color w:val="000000"/>
          <w:sz w:val="24"/>
          <w:szCs w:val="24"/>
          <w:lang w:val="uk-UA"/>
        </w:rPr>
        <w:t xml:space="preserve">      </w:t>
      </w:r>
      <w:r w:rsidRPr="00170FE5">
        <w:rPr>
          <w:rFonts w:ascii="Times New Roman" w:hAnsi="Times New Roman" w:cs="Times New Roman"/>
          <w:color w:val="000000"/>
          <w:sz w:val="24"/>
          <w:szCs w:val="24"/>
        </w:rPr>
        <w:t>5.1.</w:t>
      </w:r>
      <w:r w:rsidRPr="00170FE5">
        <w:rPr>
          <w:rFonts w:ascii="Times New Roman" w:hAnsi="Times New Roman" w:cs="Times New Roman"/>
          <w:color w:val="000000"/>
          <w:sz w:val="24"/>
          <w:szCs w:val="24"/>
          <w:lang w:val="uk-UA"/>
        </w:rPr>
        <w:t>7</w:t>
      </w:r>
      <w:r w:rsidRPr="00170FE5">
        <w:rPr>
          <w:rFonts w:ascii="Times New Roman" w:eastAsia="Calibri" w:hAnsi="Times New Roman" w:cs="Times New Roman"/>
          <w:color w:val="000000"/>
          <w:sz w:val="24"/>
          <w:szCs w:val="24"/>
        </w:rPr>
        <w:t xml:space="preserve">. </w:t>
      </w:r>
      <w:proofErr w:type="gramStart"/>
      <w:r w:rsidR="00126AD3">
        <w:rPr>
          <w:rFonts w:ascii="Times New Roman" w:eastAsia="Calibri" w:hAnsi="Times New Roman" w:cs="Times New Roman"/>
          <w:sz w:val="24"/>
          <w:szCs w:val="24"/>
        </w:rPr>
        <w:t xml:space="preserve">Протягом </w:t>
      </w:r>
      <w:r w:rsidR="00126AD3">
        <w:rPr>
          <w:rFonts w:ascii="Times New Roman" w:eastAsia="Calibri" w:hAnsi="Times New Roman" w:cs="Times New Roman"/>
          <w:sz w:val="24"/>
          <w:szCs w:val="24"/>
          <w:lang w:val="uk-UA"/>
        </w:rPr>
        <w:t>___</w:t>
      </w:r>
      <w:r w:rsidRPr="00170FE5">
        <w:rPr>
          <w:rFonts w:ascii="Times New Roman" w:eastAsia="Calibri" w:hAnsi="Times New Roman" w:cs="Times New Roman"/>
          <w:sz w:val="24"/>
          <w:szCs w:val="24"/>
        </w:rPr>
        <w:t xml:space="preserve">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roofErr w:type="gramEnd"/>
      <w:r w:rsidRPr="00170FE5">
        <w:rPr>
          <w:rFonts w:ascii="Times New Roman" w:eastAsia="Calibri" w:hAnsi="Times New Roman" w:cs="Times New Roman"/>
          <w:sz w:val="24"/>
          <w:szCs w:val="24"/>
        </w:rPr>
        <w:t xml:space="preserve"> </w:t>
      </w:r>
      <w:proofErr w:type="gramStart"/>
      <w:r w:rsidRPr="00170FE5">
        <w:rPr>
          <w:rFonts w:ascii="Times New Roman" w:eastAsia="Calibri" w:hAnsi="Times New Roman" w:cs="Times New Roman"/>
          <w:sz w:val="24"/>
          <w:szCs w:val="24"/>
        </w:rPr>
        <w:t>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roofErr w:type="gramEnd"/>
    </w:p>
    <w:p w:rsidR="00AE44E1" w:rsidRPr="00170FE5" w:rsidRDefault="00AE44E1" w:rsidP="00AE44E1">
      <w:pPr>
        <w:pStyle w:val="aa"/>
        <w:ind w:firstLine="709"/>
        <w:jc w:val="both"/>
        <w:rPr>
          <w:rFonts w:ascii="Times New Roman" w:eastAsia="Calibri" w:hAnsi="Times New Roman" w:cs="Times New Roman"/>
          <w:sz w:val="24"/>
          <w:szCs w:val="24"/>
        </w:rPr>
      </w:pPr>
      <w:r w:rsidRPr="00170FE5">
        <w:rPr>
          <w:rFonts w:ascii="Times New Roman" w:eastAsia="Calibri" w:hAnsi="Times New Roman" w:cs="Times New Roman"/>
          <w:sz w:val="24"/>
          <w:szCs w:val="24"/>
        </w:rPr>
        <w:t xml:space="preserve">Позичальник не зобов'язаний сплачувати </w:t>
      </w:r>
      <w:proofErr w:type="gramStart"/>
      <w:r w:rsidRPr="00170FE5">
        <w:rPr>
          <w:rFonts w:ascii="Times New Roman" w:eastAsia="Calibri" w:hAnsi="Times New Roman" w:cs="Times New Roman"/>
          <w:sz w:val="24"/>
          <w:szCs w:val="24"/>
        </w:rPr>
        <w:t>будь-як</w:t>
      </w:r>
      <w:proofErr w:type="gramEnd"/>
      <w:r w:rsidRPr="00170FE5">
        <w:rPr>
          <w:rFonts w:ascii="Times New Roman" w:eastAsia="Calibri" w:hAnsi="Times New Roman" w:cs="Times New Roman"/>
          <w:sz w:val="24"/>
          <w:szCs w:val="24"/>
        </w:rPr>
        <w:t xml:space="preserve">і інші платежі у зв'язку з відмовою від цього Договору. </w:t>
      </w:r>
    </w:p>
    <w:p w:rsidR="00CE634F" w:rsidRPr="00170FE5" w:rsidRDefault="00AE44E1" w:rsidP="00CE634F">
      <w:pPr>
        <w:pStyle w:val="aa"/>
        <w:ind w:firstLine="709"/>
        <w:jc w:val="both"/>
        <w:rPr>
          <w:rFonts w:ascii="Times New Roman" w:hAnsi="Times New Roman" w:cs="Times New Roman"/>
          <w:sz w:val="24"/>
          <w:szCs w:val="24"/>
        </w:rPr>
      </w:pPr>
      <w:r w:rsidRPr="00170FE5">
        <w:rPr>
          <w:rFonts w:ascii="Times New Roman" w:hAnsi="Times New Roman" w:cs="Times New Roman"/>
          <w:color w:val="000000"/>
          <w:sz w:val="24"/>
          <w:szCs w:val="24"/>
        </w:rPr>
        <w:t>5.1.</w:t>
      </w:r>
      <w:r w:rsidRPr="00170FE5">
        <w:rPr>
          <w:rFonts w:ascii="Times New Roman" w:hAnsi="Times New Roman" w:cs="Times New Roman"/>
          <w:color w:val="000000"/>
          <w:sz w:val="24"/>
          <w:szCs w:val="24"/>
          <w:lang w:val="uk-UA"/>
        </w:rPr>
        <w:t>8</w:t>
      </w:r>
      <w:r w:rsidRPr="00170FE5">
        <w:rPr>
          <w:rFonts w:ascii="Times New Roman" w:eastAsia="Calibri" w:hAnsi="Times New Roman" w:cs="Times New Roman"/>
          <w:color w:val="000000"/>
          <w:sz w:val="24"/>
          <w:szCs w:val="24"/>
        </w:rPr>
        <w:t>. П</w:t>
      </w:r>
      <w:r w:rsidRPr="00170FE5">
        <w:rPr>
          <w:rFonts w:ascii="Times New Roman" w:eastAsia="Calibri" w:hAnsi="Times New Roman" w:cs="Times New Roman"/>
          <w:sz w:val="24"/>
          <w:szCs w:val="24"/>
        </w:rPr>
        <w:t>овідомити Кредитодавця про намі</w:t>
      </w:r>
      <w:proofErr w:type="gramStart"/>
      <w:r w:rsidRPr="00170FE5">
        <w:rPr>
          <w:rFonts w:ascii="Times New Roman" w:eastAsia="Calibri" w:hAnsi="Times New Roman" w:cs="Times New Roman"/>
          <w:sz w:val="24"/>
          <w:szCs w:val="24"/>
        </w:rPr>
        <w:t>р</w:t>
      </w:r>
      <w:proofErr w:type="gramEnd"/>
      <w:r w:rsidRPr="00170FE5">
        <w:rPr>
          <w:rFonts w:ascii="Times New Roman" w:eastAsia="Calibri" w:hAnsi="Times New Roman" w:cs="Times New Roman"/>
          <w:sz w:val="24"/>
          <w:szCs w:val="24"/>
        </w:rPr>
        <w:t xml:space="preserve">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w:t>
      </w:r>
      <w:r w:rsidRPr="00170FE5">
        <w:rPr>
          <w:rFonts w:ascii="Times New Roman" w:eastAsia="Calibri" w:hAnsi="Times New Roman" w:cs="Times New Roman"/>
          <w:sz w:val="24"/>
          <w:szCs w:val="24"/>
        </w:rPr>
        <w:lastRenderedPageBreak/>
        <w:t>обслуговуванням та погашенням кредиту, за період фактичного користування кредитом.</w:t>
      </w:r>
      <w:r w:rsidR="00CE634F" w:rsidRPr="00170FE5">
        <w:rPr>
          <w:rFonts w:cs="Times New Roman"/>
          <w:sz w:val="24"/>
        </w:rPr>
        <w:t xml:space="preserve"> </w:t>
      </w:r>
      <w:r w:rsidR="00CE634F" w:rsidRPr="00170FE5">
        <w:rPr>
          <w:rFonts w:ascii="Times New Roman" w:hAnsi="Times New Roman" w:cs="Times New Roman"/>
          <w:sz w:val="24"/>
          <w:szCs w:val="24"/>
        </w:rPr>
        <w:t xml:space="preserve">.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w:t>
      </w:r>
      <w:proofErr w:type="gramStart"/>
      <w:r w:rsidR="00CE634F" w:rsidRPr="00170FE5">
        <w:rPr>
          <w:rFonts w:ascii="Times New Roman" w:hAnsi="Times New Roman" w:cs="Times New Roman"/>
          <w:sz w:val="24"/>
          <w:szCs w:val="24"/>
        </w:rPr>
        <w:t>на</w:t>
      </w:r>
      <w:proofErr w:type="gramEnd"/>
      <w:r w:rsidR="00CE634F" w:rsidRPr="00170FE5">
        <w:rPr>
          <w:rFonts w:ascii="Times New Roman" w:hAnsi="Times New Roman" w:cs="Times New Roman"/>
          <w:sz w:val="24"/>
          <w:szCs w:val="24"/>
        </w:rPr>
        <w:t xml:space="preserve"> відмову від цього Договору.</w:t>
      </w:r>
    </w:p>
    <w:p w:rsidR="00CE634F" w:rsidRPr="00170FE5" w:rsidRDefault="00CE634F" w:rsidP="00CE634F">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 xml:space="preserve">Позичальник не зобов'язаний сплачувати </w:t>
      </w:r>
      <w:proofErr w:type="gramStart"/>
      <w:r w:rsidRPr="00170FE5">
        <w:rPr>
          <w:rFonts w:ascii="Times New Roman" w:hAnsi="Times New Roman" w:cs="Times New Roman"/>
          <w:sz w:val="24"/>
          <w:szCs w:val="24"/>
        </w:rPr>
        <w:t>будь-як</w:t>
      </w:r>
      <w:proofErr w:type="gramEnd"/>
      <w:r w:rsidRPr="00170FE5">
        <w:rPr>
          <w:rFonts w:ascii="Times New Roman" w:hAnsi="Times New Roman" w:cs="Times New Roman"/>
          <w:sz w:val="24"/>
          <w:szCs w:val="24"/>
        </w:rPr>
        <w:t xml:space="preserve">і інші платежі у зв'язку з відмовою від цього Договору. </w:t>
      </w:r>
    </w:p>
    <w:p w:rsidR="00AE44E1" w:rsidRPr="00170FE5" w:rsidRDefault="00AE44E1" w:rsidP="00AE44E1">
      <w:pPr>
        <w:pStyle w:val="aa"/>
        <w:ind w:firstLine="709"/>
        <w:jc w:val="both"/>
        <w:rPr>
          <w:rFonts w:ascii="Times New Roman" w:eastAsia="Calibri" w:hAnsi="Times New Roman" w:cs="Times New Roman"/>
          <w:color w:val="000000"/>
          <w:sz w:val="24"/>
          <w:szCs w:val="24"/>
        </w:rPr>
      </w:pPr>
    </w:p>
    <w:p w:rsidR="00AE44E1" w:rsidRPr="00170FE5" w:rsidRDefault="00AE44E1" w:rsidP="00AE44E1">
      <w:pPr>
        <w:pStyle w:val="aa"/>
        <w:jc w:val="both"/>
        <w:rPr>
          <w:rFonts w:ascii="Times New Roman" w:hAnsi="Times New Roman" w:cs="Times New Roman"/>
          <w:sz w:val="24"/>
          <w:szCs w:val="24"/>
          <w:lang w:val="uk-UA"/>
        </w:rPr>
      </w:pP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5.2. Позичальник має право:</w:t>
      </w:r>
    </w:p>
    <w:p w:rsidR="00CE634F" w:rsidRPr="00170FE5" w:rsidRDefault="00AE44E1" w:rsidP="00CE634F">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w:t>
      </w:r>
      <w:r w:rsidR="00CE634F" w:rsidRPr="00170FE5">
        <w:rPr>
          <w:rFonts w:cs="Times New Roman"/>
          <w:sz w:val="24"/>
        </w:rPr>
        <w:t xml:space="preserve"> </w:t>
      </w:r>
      <w:r w:rsidR="00CE634F" w:rsidRPr="00170FE5">
        <w:rPr>
          <w:rFonts w:ascii="Times New Roman" w:hAnsi="Times New Roman" w:cs="Times New Roman"/>
          <w:sz w:val="24"/>
          <w:szCs w:val="24"/>
        </w:rPr>
        <w:t xml:space="preserve">5.2.1. В будь-який час повністю або частково достроково повернути кредит, </w:t>
      </w:r>
      <w:proofErr w:type="gramStart"/>
      <w:r w:rsidR="00CE634F" w:rsidRPr="00170FE5">
        <w:rPr>
          <w:rFonts w:ascii="Times New Roman" w:hAnsi="Times New Roman" w:cs="Times New Roman"/>
          <w:sz w:val="24"/>
          <w:szCs w:val="24"/>
        </w:rPr>
        <w:t>у</w:t>
      </w:r>
      <w:proofErr w:type="gramEnd"/>
      <w:r w:rsidR="00CE634F" w:rsidRPr="00170FE5">
        <w:rPr>
          <w:rFonts w:ascii="Times New Roman" w:hAnsi="Times New Roman" w:cs="Times New Roman"/>
          <w:sz w:val="24"/>
          <w:szCs w:val="24"/>
        </w:rPr>
        <w:t xml:space="preserve"> тому числі шляхом збільшення суми періодичних платежів. </w:t>
      </w:r>
    </w:p>
    <w:p w:rsidR="00CE634F" w:rsidRPr="00170FE5" w:rsidRDefault="00CE634F" w:rsidP="00CE634F">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5.2.2. Звертатися до Кредитодавця з письмовим клопотанням про перенесення строків платежів (повернення кредиту та/або сплати процентів) </w:t>
      </w:r>
      <w:proofErr w:type="gramStart"/>
      <w:r w:rsidRPr="00170FE5">
        <w:rPr>
          <w:rFonts w:ascii="Times New Roman" w:hAnsi="Times New Roman" w:cs="Times New Roman"/>
          <w:sz w:val="24"/>
          <w:szCs w:val="24"/>
        </w:rPr>
        <w:t>у</w:t>
      </w:r>
      <w:proofErr w:type="gramEnd"/>
      <w:r w:rsidRPr="00170FE5">
        <w:rPr>
          <w:rFonts w:ascii="Times New Roman" w:hAnsi="Times New Roman" w:cs="Times New Roman"/>
          <w:sz w:val="24"/>
          <w:szCs w:val="24"/>
        </w:rPr>
        <w:t xml:space="preserve"> </w:t>
      </w:r>
      <w:proofErr w:type="gramStart"/>
      <w:r w:rsidRPr="00170FE5">
        <w:rPr>
          <w:rFonts w:ascii="Times New Roman" w:hAnsi="Times New Roman" w:cs="Times New Roman"/>
          <w:sz w:val="24"/>
          <w:szCs w:val="24"/>
        </w:rPr>
        <w:t>раз</w:t>
      </w:r>
      <w:proofErr w:type="gramEnd"/>
      <w:r w:rsidRPr="00170FE5">
        <w:rPr>
          <w:rFonts w:ascii="Times New Roman" w:hAnsi="Times New Roman" w:cs="Times New Roman"/>
          <w:sz w:val="24"/>
          <w:szCs w:val="24"/>
        </w:rPr>
        <w:t>і виникнення тимчасових фінансових або інших ускладнень з незалежних від Позичальника причин.</w:t>
      </w:r>
    </w:p>
    <w:p w:rsidR="00CE634F" w:rsidRPr="00170FE5" w:rsidRDefault="002831C4" w:rsidP="00CE634F">
      <w:pPr>
        <w:pStyle w:val="aa"/>
        <w:jc w:val="both"/>
        <w:rPr>
          <w:rFonts w:ascii="Times New Roman" w:hAnsi="Times New Roman" w:cs="Times New Roman"/>
          <w:sz w:val="24"/>
          <w:szCs w:val="24"/>
          <w:lang w:val="uk-UA"/>
        </w:rPr>
      </w:pPr>
      <w:r w:rsidRPr="00170FE5">
        <w:rPr>
          <w:rFonts w:ascii="Times New Roman" w:eastAsia="Calibri" w:hAnsi="Times New Roman" w:cs="Times New Roman"/>
          <w:sz w:val="24"/>
          <w:szCs w:val="24"/>
          <w:lang w:val="uk-UA"/>
        </w:rPr>
        <w:t xml:space="preserve">   </w:t>
      </w:r>
      <w:r w:rsidR="00CE634F"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5.2.</w:t>
      </w:r>
      <w:r w:rsidRPr="00170FE5">
        <w:rPr>
          <w:rFonts w:ascii="Times New Roman" w:hAnsi="Times New Roman" w:cs="Times New Roman"/>
          <w:sz w:val="24"/>
          <w:szCs w:val="24"/>
          <w:lang w:val="uk-UA"/>
        </w:rPr>
        <w:t>3</w:t>
      </w:r>
      <w:r w:rsidR="00126AD3">
        <w:rPr>
          <w:rFonts w:ascii="Times New Roman" w:hAnsi="Times New Roman" w:cs="Times New Roman"/>
          <w:sz w:val="24"/>
          <w:szCs w:val="24"/>
        </w:rPr>
        <w:t xml:space="preserve">. Протягом </w:t>
      </w:r>
      <w:r w:rsidR="00126AD3">
        <w:rPr>
          <w:rFonts w:ascii="Times New Roman" w:hAnsi="Times New Roman" w:cs="Times New Roman"/>
          <w:sz w:val="24"/>
          <w:szCs w:val="24"/>
          <w:lang w:val="uk-UA"/>
        </w:rPr>
        <w:t>_____</w:t>
      </w:r>
      <w:r w:rsidR="00CE634F" w:rsidRPr="00170FE5">
        <w:rPr>
          <w:rFonts w:ascii="Times New Roman" w:hAnsi="Times New Roman" w:cs="Times New Roman"/>
          <w:sz w:val="24"/>
          <w:szCs w:val="24"/>
        </w:rPr>
        <w:t xml:space="preserve"> календарних днiв з моменту укладення  цього Договору  </w:t>
      </w:r>
      <w:r w:rsidR="001330E3">
        <w:rPr>
          <w:rFonts w:ascii="Times New Roman" w:hAnsi="Times New Roman" w:cs="Times New Roman"/>
          <w:sz w:val="24"/>
          <w:szCs w:val="24"/>
          <w:lang w:val="uk-UA"/>
        </w:rPr>
        <w:t xml:space="preserve">відмовитись від </w:t>
      </w:r>
      <w:r w:rsidR="00CE634F" w:rsidRPr="00170FE5">
        <w:rPr>
          <w:rFonts w:ascii="Times New Roman" w:hAnsi="Times New Roman" w:cs="Times New Roman"/>
          <w:sz w:val="24"/>
          <w:szCs w:val="24"/>
        </w:rPr>
        <w:t xml:space="preserve"> цього Договору без пояснення  причин, шляхом  подачi письмового</w:t>
      </w:r>
      <w:r w:rsidR="00CE634F" w:rsidRPr="00170FE5">
        <w:rPr>
          <w:rFonts w:ascii="Times New Roman" w:hAnsi="Times New Roman" w:cs="Times New Roman"/>
          <w:sz w:val="24"/>
          <w:szCs w:val="24"/>
          <w:lang w:val="uk-UA"/>
        </w:rPr>
        <w:t xml:space="preserve"> </w:t>
      </w:r>
      <w:r w:rsidR="00CE634F" w:rsidRPr="00170FE5">
        <w:rPr>
          <w:rFonts w:ascii="Times New Roman" w:hAnsi="Times New Roman" w:cs="Times New Roman"/>
          <w:sz w:val="24"/>
          <w:szCs w:val="24"/>
        </w:rPr>
        <w:t>повiдомлення Кредит</w:t>
      </w:r>
      <w:r w:rsidRPr="00170FE5">
        <w:rPr>
          <w:rFonts w:ascii="Times New Roman" w:hAnsi="Times New Roman" w:cs="Times New Roman"/>
          <w:sz w:val="24"/>
          <w:szCs w:val="24"/>
        </w:rPr>
        <w:t>одавц</w:t>
      </w:r>
      <w:r w:rsidRPr="00170FE5">
        <w:rPr>
          <w:rFonts w:ascii="Times New Roman" w:hAnsi="Times New Roman" w:cs="Times New Roman"/>
          <w:sz w:val="24"/>
          <w:szCs w:val="24"/>
          <w:lang w:val="uk-UA"/>
        </w:rPr>
        <w:t>ю,</w:t>
      </w:r>
      <w:r w:rsidR="00CE634F" w:rsidRPr="00170FE5">
        <w:rPr>
          <w:rFonts w:ascii="Times New Roman" w:hAnsi="Times New Roman" w:cs="Times New Roman"/>
          <w:sz w:val="24"/>
          <w:szCs w:val="24"/>
        </w:rPr>
        <w:t xml:space="preserve"> </w:t>
      </w:r>
      <w:r w:rsidRPr="00170FE5">
        <w:rPr>
          <w:rFonts w:ascii="Times New Roman" w:hAnsi="Times New Roman" w:cs="Times New Roman"/>
          <w:sz w:val="24"/>
          <w:szCs w:val="24"/>
        </w:rPr>
        <w:t>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w:t>
      </w:r>
      <w:proofErr w:type="gramStart"/>
      <w:r w:rsidRPr="00170FE5">
        <w:rPr>
          <w:rFonts w:ascii="Times New Roman" w:hAnsi="Times New Roman" w:cs="Times New Roman"/>
          <w:sz w:val="24"/>
          <w:szCs w:val="24"/>
        </w:rPr>
        <w:t>”</w:t>
      </w:r>
      <w:r w:rsidR="00CE634F" w:rsidRPr="00170FE5">
        <w:rPr>
          <w:rFonts w:ascii="Times New Roman" w:hAnsi="Times New Roman" w:cs="Times New Roman"/>
          <w:sz w:val="24"/>
          <w:szCs w:val="24"/>
        </w:rPr>
        <w:t>п</w:t>
      </w:r>
      <w:proofErr w:type="gramEnd"/>
      <w:r w:rsidR="00CE634F" w:rsidRPr="00170FE5">
        <w:rPr>
          <w:rFonts w:ascii="Times New Roman" w:hAnsi="Times New Roman" w:cs="Times New Roman"/>
          <w:sz w:val="24"/>
          <w:szCs w:val="24"/>
        </w:rPr>
        <w:t xml:space="preserve">овернувши при  цьому  </w:t>
      </w:r>
      <w:r w:rsidR="00CE634F" w:rsidRPr="00170FE5">
        <w:rPr>
          <w:rFonts w:ascii="Times New Roman" w:hAnsi="Times New Roman" w:cs="Times New Roman"/>
          <w:sz w:val="24"/>
          <w:szCs w:val="24"/>
          <w:lang w:val="uk-UA"/>
        </w:rPr>
        <w:t>к</w:t>
      </w:r>
      <w:r w:rsidR="00CE634F" w:rsidRPr="00170FE5">
        <w:rPr>
          <w:rFonts w:ascii="Times New Roman" w:hAnsi="Times New Roman" w:cs="Times New Roman"/>
          <w:sz w:val="24"/>
          <w:szCs w:val="24"/>
        </w:rPr>
        <w:t>редит та  сплативши  проценти  за  перiод мiж моментом одержання коштiв та моментом ї</w:t>
      </w:r>
      <w:r w:rsidRPr="00170FE5">
        <w:rPr>
          <w:rFonts w:ascii="Times New Roman" w:hAnsi="Times New Roman" w:cs="Times New Roman"/>
          <w:sz w:val="24"/>
          <w:szCs w:val="24"/>
        </w:rPr>
        <w:t>х повернення</w:t>
      </w:r>
      <w:proofErr w:type="gramStart"/>
      <w:r w:rsidRPr="00170FE5">
        <w:rPr>
          <w:rFonts w:ascii="Times New Roman" w:hAnsi="Times New Roman" w:cs="Times New Roman"/>
          <w:sz w:val="24"/>
          <w:szCs w:val="24"/>
          <w:lang w:val="uk-UA"/>
        </w:rPr>
        <w:t xml:space="preserve">   .</w:t>
      </w:r>
      <w:proofErr w:type="gramEnd"/>
      <w:r w:rsidRPr="00170FE5">
        <w:rPr>
          <w:rFonts w:ascii="Times New Roman" w:hAnsi="Times New Roman" w:cs="Times New Roman"/>
          <w:sz w:val="24"/>
          <w:szCs w:val="24"/>
        </w:rPr>
        <w:t xml:space="preserve">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2831C4" w:rsidRPr="00170FE5" w:rsidRDefault="002831C4" w:rsidP="002831C4">
      <w:pPr>
        <w:pStyle w:val="aa"/>
        <w:ind w:firstLine="709"/>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2831C4" w:rsidRPr="00170FE5" w:rsidRDefault="002831C4" w:rsidP="002831C4">
      <w:pPr>
        <w:pStyle w:val="aa"/>
        <w:ind w:firstLine="709"/>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2831C4" w:rsidRPr="00170FE5" w:rsidRDefault="002831C4" w:rsidP="002831C4">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2831C4" w:rsidRPr="00170FE5" w:rsidRDefault="002831C4" w:rsidP="002831C4">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 xml:space="preserve">5.2.5. Вимагати від Кредитодавця за письмовою заявою, але не частіше одного разу на місяць, безоплатного отримання протягом робочих днів </w:t>
      </w:r>
      <w:proofErr w:type="gramStart"/>
      <w:r w:rsidRPr="00170FE5">
        <w:rPr>
          <w:rFonts w:ascii="Times New Roman" w:hAnsi="Times New Roman" w:cs="Times New Roman"/>
          <w:sz w:val="24"/>
          <w:szCs w:val="24"/>
        </w:rPr>
        <w:t>в</w:t>
      </w:r>
      <w:proofErr w:type="gramEnd"/>
      <w:r w:rsidRPr="00170FE5">
        <w:rPr>
          <w:rFonts w:ascii="Times New Roman" w:hAnsi="Times New Roman" w:cs="Times New Roman"/>
          <w:sz w:val="24"/>
          <w:szCs w:val="24"/>
        </w:rPr>
        <w:t xml:space="preserve">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w:t>
      </w:r>
      <w:proofErr w:type="gramStart"/>
      <w:r w:rsidRPr="00170FE5">
        <w:rPr>
          <w:rFonts w:ascii="Times New Roman" w:hAnsi="Times New Roman" w:cs="Times New Roman"/>
          <w:sz w:val="24"/>
          <w:szCs w:val="24"/>
        </w:rPr>
        <w:t>у</w:t>
      </w:r>
      <w:proofErr w:type="gramEnd"/>
      <w:r w:rsidRPr="00170FE5">
        <w:rPr>
          <w:rFonts w:ascii="Times New Roman" w:hAnsi="Times New Roman" w:cs="Times New Roman"/>
          <w:sz w:val="24"/>
          <w:szCs w:val="24"/>
        </w:rPr>
        <w:t xml:space="preserve"> </w:t>
      </w:r>
      <w:proofErr w:type="gramStart"/>
      <w:r w:rsidRPr="00170FE5">
        <w:rPr>
          <w:rFonts w:ascii="Times New Roman" w:hAnsi="Times New Roman" w:cs="Times New Roman"/>
          <w:sz w:val="24"/>
          <w:szCs w:val="24"/>
        </w:rPr>
        <w:t>час</w:t>
      </w:r>
      <w:proofErr w:type="gramEnd"/>
      <w:r w:rsidRPr="00170FE5">
        <w:rPr>
          <w:rFonts w:ascii="Times New Roman" w:hAnsi="Times New Roman" w:cs="Times New Roman"/>
          <w:sz w:val="24"/>
          <w:szCs w:val="24"/>
        </w:rPr>
        <w:t>і та умови сплати таких сум (за можливості зазначення таких умов).</w:t>
      </w:r>
    </w:p>
    <w:p w:rsidR="00AE44E1" w:rsidRPr="00170FE5" w:rsidRDefault="00AE44E1" w:rsidP="00AE44E1">
      <w:pPr>
        <w:pStyle w:val="aa"/>
        <w:jc w:val="both"/>
        <w:rPr>
          <w:rFonts w:ascii="Times New Roman" w:hAnsi="Times New Roman" w:cs="Times New Roman"/>
          <w:sz w:val="24"/>
          <w:szCs w:val="24"/>
        </w:rPr>
      </w:pP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5.3.  Кредитодавець має право:</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5.3.1. Вимагати достроково повернення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 xml:space="preserve">редиту та сплати процентiв за користування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редитом при настаннi одного з наступних фактiв</w:t>
      </w:r>
      <w:proofErr w:type="gramStart"/>
      <w:r w:rsidRPr="00170FE5">
        <w:rPr>
          <w:rFonts w:ascii="Times New Roman" w:hAnsi="Times New Roman" w:cs="Times New Roman"/>
          <w:sz w:val="24"/>
          <w:szCs w:val="24"/>
        </w:rPr>
        <w:t xml:space="preserve"> :</w:t>
      </w:r>
      <w:proofErr w:type="gramEnd"/>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а) затримання сплати  частини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та /або процент</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в бiльш нiж на один  календарний мiсяць;</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б) перевищення сумою заборгованост</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суми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  бiльш як на десять вiдсоткiв;</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в) несплати бiльшe однiєї виплати</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яка перевищує п"ять вiдсоткiв суми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г) створення незабезпеченої заборгованост</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з будь-яких обс</w:t>
      </w:r>
      <w:r w:rsidRPr="00170FE5">
        <w:rPr>
          <w:rFonts w:ascii="Times New Roman" w:hAnsi="Times New Roman" w:cs="Times New Roman"/>
          <w:sz w:val="24"/>
          <w:szCs w:val="24"/>
          <w:lang w:val="uk-UA"/>
        </w:rPr>
        <w:t>тавин;</w:t>
      </w:r>
    </w:p>
    <w:p w:rsidR="002831C4"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д</w:t>
      </w:r>
      <w:r w:rsidRPr="00170FE5">
        <w:rPr>
          <w:rFonts w:ascii="Times New Roman" w:hAnsi="Times New Roman" w:cs="Times New Roman"/>
          <w:sz w:val="24"/>
          <w:szCs w:val="24"/>
        </w:rPr>
        <w:t>)</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iншого iстотного порушення умов цього Договору.</w:t>
      </w:r>
      <w:r w:rsidR="002831C4" w:rsidRPr="00170FE5">
        <w:rPr>
          <w:rFonts w:ascii="Times New Roman" w:hAnsi="Times New Roman" w:cs="Times New Roman"/>
          <w:sz w:val="24"/>
          <w:szCs w:val="24"/>
        </w:rPr>
        <w:t xml:space="preserve"> ) </w:t>
      </w:r>
    </w:p>
    <w:p w:rsidR="00AE44E1" w:rsidRPr="00170FE5" w:rsidRDefault="002831C4"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lastRenderedPageBreak/>
        <w:t xml:space="preserve">      є) </w:t>
      </w:r>
      <w:r w:rsidRPr="00170FE5">
        <w:rPr>
          <w:rFonts w:ascii="Times New Roman" w:hAnsi="Times New Roman" w:cs="Times New Roman"/>
          <w:sz w:val="24"/>
          <w:szCs w:val="24"/>
        </w:rP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2831C4" w:rsidRPr="00170FE5" w:rsidRDefault="002831C4" w:rsidP="002831C4">
      <w:pPr>
        <w:pStyle w:val="aa"/>
        <w:widowControl w:val="0"/>
        <w:ind w:firstLine="709"/>
        <w:jc w:val="both"/>
        <w:rPr>
          <w:rFonts w:ascii="Times New Roman" w:hAnsi="Times New Roman" w:cs="Times New Roman"/>
          <w:sz w:val="24"/>
          <w:szCs w:val="24"/>
        </w:rPr>
      </w:pPr>
      <w:r w:rsidRPr="00170FE5">
        <w:rPr>
          <w:rFonts w:ascii="Times New Roman" w:hAnsi="Times New Roman" w:cs="Times New Roman"/>
          <w:sz w:val="24"/>
          <w:szCs w:val="24"/>
        </w:rPr>
        <w:t xml:space="preserve">Позичальник вважається таким, що отримав вимогу, якщо вимога вручена Позичальнику особисто </w:t>
      </w:r>
      <w:proofErr w:type="gramStart"/>
      <w:r w:rsidRPr="00170FE5">
        <w:rPr>
          <w:rFonts w:ascii="Times New Roman" w:hAnsi="Times New Roman" w:cs="Times New Roman"/>
          <w:sz w:val="24"/>
          <w:szCs w:val="24"/>
        </w:rPr>
        <w:t>п</w:t>
      </w:r>
      <w:proofErr w:type="gramEnd"/>
      <w:r w:rsidRPr="00170FE5">
        <w:rPr>
          <w:rFonts w:ascii="Times New Roman" w:hAnsi="Times New Roman" w:cs="Times New Roman"/>
          <w:sz w:val="24"/>
          <w:szCs w:val="24"/>
        </w:rPr>
        <w:t>ід розпис або надіслана Позичальнику рекомендованим листом за адресою, зазначеною Позичальником в цьому Договорі або в повідомленні, згідно з п. 5.1.</w:t>
      </w:r>
      <w:r w:rsidRPr="00170FE5">
        <w:rPr>
          <w:rFonts w:ascii="Times New Roman" w:hAnsi="Times New Roman" w:cs="Times New Roman"/>
          <w:sz w:val="24"/>
          <w:szCs w:val="24"/>
          <w:lang w:val="uk-UA"/>
        </w:rPr>
        <w:t>3</w:t>
      </w:r>
      <w:r w:rsidRPr="00170FE5">
        <w:rPr>
          <w:rFonts w:ascii="Times New Roman" w:hAnsi="Times New Roman" w:cs="Times New Roman"/>
          <w:sz w:val="24"/>
          <w:szCs w:val="24"/>
        </w:rPr>
        <w:t xml:space="preserve">. цього Договору, навіть якщо Позичальник відмовився від отримання листа, не звернувся до поштового відділення за отриманням листа або змінив </w:t>
      </w:r>
      <w:proofErr w:type="gramStart"/>
      <w:r w:rsidRPr="00170FE5">
        <w:rPr>
          <w:rFonts w:ascii="Times New Roman" w:hAnsi="Times New Roman" w:cs="Times New Roman"/>
          <w:sz w:val="24"/>
          <w:szCs w:val="24"/>
        </w:rPr>
        <w:t>м</w:t>
      </w:r>
      <w:proofErr w:type="gramEnd"/>
      <w:r w:rsidRPr="00170FE5">
        <w:rPr>
          <w:rFonts w:ascii="Times New Roman" w:hAnsi="Times New Roman" w:cs="Times New Roman"/>
          <w:sz w:val="24"/>
          <w:szCs w:val="24"/>
        </w:rPr>
        <w:t>ісце проживання та не повідомив про це Кредитодавця.</w:t>
      </w:r>
    </w:p>
    <w:p w:rsidR="002831C4" w:rsidRPr="00170FE5" w:rsidRDefault="002831C4" w:rsidP="002831C4">
      <w:pPr>
        <w:pStyle w:val="aa"/>
        <w:ind w:firstLine="709"/>
        <w:jc w:val="both"/>
        <w:rPr>
          <w:rFonts w:ascii="Times New Roman" w:hAnsi="Times New Roman" w:cs="Times New Roman"/>
          <w:color w:val="000000"/>
          <w:sz w:val="24"/>
          <w:szCs w:val="24"/>
        </w:rPr>
      </w:pPr>
      <w:r w:rsidRPr="00170FE5">
        <w:rPr>
          <w:rFonts w:ascii="Times New Roman" w:hAnsi="Times New Roman" w:cs="Times New Roman"/>
          <w:sz w:val="24"/>
          <w:szCs w:val="24"/>
        </w:rPr>
        <w:t>5.</w:t>
      </w:r>
      <w:r w:rsidRPr="00170FE5">
        <w:rPr>
          <w:rFonts w:ascii="Times New Roman" w:hAnsi="Times New Roman" w:cs="Times New Roman"/>
          <w:sz w:val="24"/>
          <w:szCs w:val="24"/>
          <w:lang w:val="uk-UA"/>
        </w:rPr>
        <w:t>4</w:t>
      </w:r>
      <w:r w:rsidRPr="00170FE5">
        <w:rPr>
          <w:rFonts w:ascii="Times New Roman" w:hAnsi="Times New Roman" w:cs="Times New Roman"/>
          <w:sz w:val="24"/>
          <w:szCs w:val="24"/>
        </w:rPr>
        <w:t xml:space="preserve">. </w:t>
      </w:r>
      <w:r w:rsidRPr="00170FE5">
        <w:rPr>
          <w:rFonts w:ascii="Times New Roman" w:hAnsi="Times New Roman" w:cs="Times New Roman"/>
          <w:color w:val="000000"/>
          <w:sz w:val="24"/>
          <w:szCs w:val="24"/>
        </w:rPr>
        <w:t>Усі права та обов’язки Позичальника щодо цього Договору можуть за згодою Кредитодавця перейти до третьої особи.</w:t>
      </w:r>
    </w:p>
    <w:p w:rsidR="002831C4" w:rsidRPr="00170FE5" w:rsidRDefault="002831C4" w:rsidP="002831C4">
      <w:pPr>
        <w:pStyle w:val="aa"/>
        <w:ind w:firstLine="709"/>
        <w:jc w:val="both"/>
        <w:rPr>
          <w:rFonts w:ascii="Times New Roman" w:hAnsi="Times New Roman" w:cs="Times New Roman"/>
          <w:sz w:val="24"/>
          <w:szCs w:val="24"/>
        </w:rPr>
      </w:pPr>
      <w:r w:rsidRPr="00170FE5">
        <w:rPr>
          <w:rFonts w:ascii="Times New Roman" w:hAnsi="Times New Roman" w:cs="Times New Roman"/>
          <w:color w:val="000000"/>
          <w:sz w:val="24"/>
          <w:szCs w:val="24"/>
        </w:rPr>
        <w:t>5.</w:t>
      </w:r>
      <w:r w:rsidRPr="00170FE5">
        <w:rPr>
          <w:rFonts w:ascii="Times New Roman" w:hAnsi="Times New Roman" w:cs="Times New Roman"/>
          <w:color w:val="000000"/>
          <w:sz w:val="24"/>
          <w:szCs w:val="24"/>
          <w:lang w:val="uk-UA"/>
        </w:rPr>
        <w:t>5</w:t>
      </w:r>
      <w:r w:rsidRPr="00170FE5">
        <w:rPr>
          <w:rFonts w:ascii="Times New Roman" w:hAnsi="Times New Roman" w:cs="Times New Roman"/>
          <w:color w:val="000000"/>
          <w:sz w:val="24"/>
          <w:szCs w:val="24"/>
        </w:rPr>
        <w:t xml:space="preserve">. </w:t>
      </w:r>
      <w:r w:rsidRPr="00170FE5">
        <w:rPr>
          <w:rFonts w:ascii="Times New Roman" w:hAnsi="Times New Roman" w:cs="Times New Roman"/>
          <w:sz w:val="24"/>
          <w:szCs w:val="24"/>
        </w:rPr>
        <w:t xml:space="preserve">У випадку смерті Позичальника, що наступила до закінчення строку дії цього Договору, </w:t>
      </w:r>
      <w:proofErr w:type="gramStart"/>
      <w:r w:rsidRPr="00170FE5">
        <w:rPr>
          <w:rFonts w:ascii="Times New Roman" w:hAnsi="Times New Roman" w:cs="Times New Roman"/>
          <w:sz w:val="24"/>
          <w:szCs w:val="24"/>
        </w:rPr>
        <w:t>вс</w:t>
      </w:r>
      <w:proofErr w:type="gramEnd"/>
      <w:r w:rsidRPr="00170FE5">
        <w:rPr>
          <w:rFonts w:ascii="Times New Roman" w:hAnsi="Times New Roman" w:cs="Times New Roman"/>
          <w:sz w:val="24"/>
          <w:szCs w:val="24"/>
        </w:rPr>
        <w:t>і права і обов’язки щодо цього Договору переходять до його спадкоємців у порядку, визначеному чинним законодавством України.</w:t>
      </w:r>
    </w:p>
    <w:p w:rsidR="002831C4" w:rsidRPr="00170FE5" w:rsidRDefault="002831C4" w:rsidP="002831C4">
      <w:pPr>
        <w:pStyle w:val="aa"/>
        <w:ind w:firstLine="567"/>
        <w:jc w:val="both"/>
        <w:rPr>
          <w:rFonts w:ascii="Times New Roman" w:hAnsi="Times New Roman" w:cs="Times New Roman"/>
          <w:sz w:val="24"/>
          <w:szCs w:val="24"/>
        </w:rPr>
      </w:pPr>
      <w:r w:rsidRPr="00170FE5">
        <w:rPr>
          <w:rFonts w:ascii="Times New Roman" w:hAnsi="Times New Roman" w:cs="Times New Roman"/>
          <w:sz w:val="24"/>
          <w:szCs w:val="24"/>
        </w:rPr>
        <w:t>5.</w:t>
      </w:r>
      <w:r w:rsidRPr="00170FE5">
        <w:rPr>
          <w:rFonts w:ascii="Times New Roman" w:hAnsi="Times New Roman" w:cs="Times New Roman"/>
          <w:sz w:val="24"/>
          <w:szCs w:val="24"/>
          <w:lang w:val="uk-UA"/>
        </w:rPr>
        <w:t xml:space="preserve">6. </w:t>
      </w:r>
      <w:r w:rsidRPr="00170FE5">
        <w:rPr>
          <w:rFonts w:ascii="Times New Roman" w:hAnsi="Times New Roman" w:cs="Times New Roman"/>
          <w:sz w:val="24"/>
          <w:szCs w:val="24"/>
        </w:rPr>
        <w:t xml:space="preserve"> </w:t>
      </w:r>
      <w:proofErr w:type="gramStart"/>
      <w:r w:rsidRPr="00170FE5">
        <w:rPr>
          <w:rFonts w:ascii="Times New Roman" w:hAnsi="Times New Roman" w:cs="Times New Roman"/>
          <w:sz w:val="24"/>
          <w:szCs w:val="24"/>
        </w:rPr>
        <w:t xml:space="preserve">Якщо </w:t>
      </w:r>
      <w:r w:rsidR="00AC3679" w:rsidRPr="00170FE5">
        <w:rPr>
          <w:rFonts w:ascii="Times New Roman" w:hAnsi="Times New Roman" w:cs="Times New Roman"/>
          <w:sz w:val="24"/>
          <w:szCs w:val="24"/>
        </w:rPr>
        <w:t>Кредитодавець на основі п. 5</w:t>
      </w:r>
      <w:r w:rsidR="00AC3679" w:rsidRPr="00170FE5">
        <w:rPr>
          <w:rFonts w:ascii="Times New Roman" w:hAnsi="Times New Roman" w:cs="Times New Roman"/>
          <w:sz w:val="24"/>
          <w:szCs w:val="24"/>
          <w:lang w:val="uk-UA"/>
        </w:rPr>
        <w:t>.3.1</w:t>
      </w:r>
      <w:r w:rsidRPr="00170FE5">
        <w:rPr>
          <w:rFonts w:ascii="Times New Roman" w:hAnsi="Times New Roman" w:cs="Times New Roman"/>
          <w:sz w:val="24"/>
          <w:szCs w:val="24"/>
        </w:rPr>
        <w:t>.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w:t>
      </w:r>
      <w:proofErr w:type="gramEnd"/>
      <w:r w:rsidRPr="00170FE5">
        <w:rPr>
          <w:rFonts w:ascii="Times New Roman" w:hAnsi="Times New Roman" w:cs="Times New Roman"/>
          <w:sz w:val="24"/>
          <w:szCs w:val="24"/>
        </w:rPr>
        <w:t xml:space="preserve">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2831C4" w:rsidRPr="00170FE5" w:rsidRDefault="002831C4" w:rsidP="00AE44E1">
      <w:pPr>
        <w:pStyle w:val="aa"/>
        <w:jc w:val="both"/>
        <w:rPr>
          <w:rFonts w:ascii="Times New Roman" w:hAnsi="Times New Roman" w:cs="Times New Roman"/>
          <w:sz w:val="24"/>
          <w:szCs w:val="24"/>
        </w:rPr>
      </w:pP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5.3.2. Вимагати 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д Позичальника виконання ним умов цього Договору.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5.4. Кредитодавець крiм 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зкiв , передбачених  iншими   пунктами  цього   Договору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зобов"язаний:</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5.4.1.Письмово  повiдомляти   Позичальника  про змiни   мiсцезнаходження, а також iншi</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обставини</w:t>
      </w:r>
      <w:r w:rsidRPr="00170FE5">
        <w:rPr>
          <w:rFonts w:ascii="Times New Roman" w:hAnsi="Times New Roman" w:cs="Times New Roman"/>
          <w:sz w:val="24"/>
          <w:szCs w:val="24"/>
          <w:lang w:val="uk-UA"/>
        </w:rPr>
        <w:t>,</w:t>
      </w:r>
      <w:r w:rsidRPr="00170FE5">
        <w:rPr>
          <w:rFonts w:ascii="Times New Roman" w:hAnsi="Times New Roman" w:cs="Times New Roman"/>
          <w:sz w:val="24"/>
          <w:szCs w:val="24"/>
        </w:rPr>
        <w:t xml:space="preserve">   спроможнi  вплинути  на виконання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зань Сторiн за цим Договором, в</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10-ти денний строк з моменту їх виникнення.</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5.4.2. Здiйснити коригування платежiв Позичальника на суму  вже  здiйснених  ним виплат за</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цим Договором у випадку</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 xml:space="preserve">кщо Позичальник скористався правом дострокового повернення </w:t>
      </w:r>
      <w:r w:rsidRPr="00170FE5">
        <w:rPr>
          <w:rFonts w:ascii="Times New Roman" w:hAnsi="Times New Roman" w:cs="Times New Roman"/>
          <w:sz w:val="24"/>
          <w:szCs w:val="24"/>
          <w:lang w:val="uk-UA"/>
        </w:rPr>
        <w:t>к</w:t>
      </w:r>
      <w:r w:rsidRPr="00170FE5">
        <w:rPr>
          <w:rFonts w:ascii="Times New Roman" w:hAnsi="Times New Roman" w:cs="Times New Roman"/>
          <w:sz w:val="24"/>
          <w:szCs w:val="24"/>
        </w:rPr>
        <w:t>редиту.</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5.5. Усi права та 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зки Позичальника  щодо цього  Договору  можуть за  згодою  Кредитодавця перейти до третьої особи.</w:t>
      </w:r>
    </w:p>
    <w:p w:rsidR="00AE44E1" w:rsidRPr="00170FE5" w:rsidRDefault="00AE44E1" w:rsidP="00AE44E1">
      <w:pPr>
        <w:pStyle w:val="aa"/>
        <w:jc w:val="center"/>
        <w:rPr>
          <w:rFonts w:ascii="Times New Roman" w:hAnsi="Times New Roman" w:cs="Times New Roman"/>
          <w:b/>
          <w:sz w:val="24"/>
          <w:szCs w:val="24"/>
        </w:rPr>
      </w:pPr>
      <w:r w:rsidRPr="00170FE5">
        <w:rPr>
          <w:rFonts w:ascii="Times New Roman" w:hAnsi="Times New Roman" w:cs="Times New Roman"/>
          <w:b/>
          <w:sz w:val="24"/>
          <w:szCs w:val="24"/>
        </w:rPr>
        <w:t>6.ЗАСТЕРЕЖЕННЯ ПОЗИЧАЛЬНИКА ЩОДО Д</w:t>
      </w:r>
      <w:proofErr w:type="gramStart"/>
      <w:r w:rsidRPr="00170FE5">
        <w:rPr>
          <w:rFonts w:ascii="Times New Roman" w:hAnsi="Times New Roman" w:cs="Times New Roman"/>
          <w:b/>
          <w:sz w:val="24"/>
          <w:szCs w:val="24"/>
        </w:rPr>
        <w:t>I</w:t>
      </w:r>
      <w:proofErr w:type="gramEnd"/>
      <w:r w:rsidRPr="00170FE5">
        <w:rPr>
          <w:rFonts w:ascii="Times New Roman" w:hAnsi="Times New Roman" w:cs="Times New Roman"/>
          <w:b/>
          <w:sz w:val="24"/>
          <w:szCs w:val="24"/>
        </w:rPr>
        <w:t>ЙСНОСТI УМОВ ДОГОВОРУ.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6.1. При укладен</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даного  Договору Позичальник стверджує що:</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1) вiн є повнiстю дiєздатним  i щодо  нього  немає рiшень суду </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що   набрали  законної</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сили i не скасованi iншим рiшенням) про  обмеження   його у  дiїздатностi чи  визнання  недiєздатним, а також йому невiдомо про подання заяв до суду з вказаними вимогами;</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2) його волевиявлення є 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льним i вiдповiдає його внутрiшнiй волi;</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3) 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н не перебуває вiд впливом тяжкої для  нього  обставини, що  змушує  його  укласти</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цей Договiр;</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4) 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н чiтко усвiдомлює всi умови цього Договору  та не  перебуває пiд впливом  помилки</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чи обману;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5) вiн вважає умови Договору вигiдними </w:t>
      </w:r>
      <w:proofErr w:type="gramStart"/>
      <w:r w:rsidRPr="00170FE5">
        <w:rPr>
          <w:rFonts w:ascii="Times New Roman" w:hAnsi="Times New Roman" w:cs="Times New Roman"/>
          <w:sz w:val="24"/>
          <w:szCs w:val="24"/>
        </w:rPr>
        <w:t>для</w:t>
      </w:r>
      <w:proofErr w:type="gramEnd"/>
      <w:r w:rsidRPr="00170FE5">
        <w:rPr>
          <w:rFonts w:ascii="Times New Roman" w:hAnsi="Times New Roman" w:cs="Times New Roman"/>
          <w:sz w:val="24"/>
          <w:szCs w:val="24"/>
        </w:rPr>
        <w:t xml:space="preserve"> себе;</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6) документи, поданi ним для отримання кредиту,є достовiрними та вiдображають  реальний</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фiнансовий стан Позичальника на день подачi документiв</w:t>
      </w:r>
      <w:proofErr w:type="gramStart"/>
      <w:r w:rsidRPr="00170FE5">
        <w:rPr>
          <w:rFonts w:ascii="Times New Roman" w:hAnsi="Times New Roman" w:cs="Times New Roman"/>
          <w:sz w:val="24"/>
          <w:szCs w:val="24"/>
        </w:rPr>
        <w:t>  ;</w:t>
      </w:r>
      <w:proofErr w:type="gramEnd"/>
    </w:p>
    <w:p w:rsidR="00AE44E1" w:rsidRPr="00170FE5" w:rsidRDefault="00AE44E1" w:rsidP="00AE44E1">
      <w:pPr>
        <w:pStyle w:val="aa"/>
        <w:jc w:val="center"/>
        <w:rPr>
          <w:rFonts w:ascii="Times New Roman" w:hAnsi="Times New Roman" w:cs="Times New Roman"/>
          <w:b/>
          <w:sz w:val="24"/>
          <w:szCs w:val="24"/>
          <w:lang w:val="uk-UA"/>
        </w:rPr>
      </w:pPr>
      <w:r w:rsidRPr="00170FE5">
        <w:rPr>
          <w:rFonts w:ascii="Times New Roman" w:hAnsi="Times New Roman" w:cs="Times New Roman"/>
          <w:sz w:val="24"/>
          <w:szCs w:val="24"/>
        </w:rPr>
        <w:t>7) майно</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яким здiйснюватиметься забезпечення виконання зобов"язання за цим Договором, належить йому на правi власностi, не обмежене в обiгу (оборотi) та пiд заставою не перебуває.</w:t>
      </w:r>
    </w:p>
    <w:p w:rsidR="00AE44E1" w:rsidRPr="00170FE5" w:rsidRDefault="00AE44E1" w:rsidP="00AE44E1">
      <w:pPr>
        <w:pStyle w:val="aa"/>
        <w:jc w:val="center"/>
        <w:rPr>
          <w:rFonts w:ascii="Times New Roman" w:hAnsi="Times New Roman" w:cs="Times New Roman"/>
          <w:b/>
          <w:sz w:val="24"/>
          <w:szCs w:val="24"/>
          <w:lang w:val="uk-UA"/>
        </w:rPr>
      </w:pPr>
      <w:r w:rsidRPr="00170FE5">
        <w:rPr>
          <w:rFonts w:ascii="Times New Roman" w:hAnsi="Times New Roman" w:cs="Times New Roman"/>
          <w:b/>
          <w:sz w:val="24"/>
          <w:szCs w:val="24"/>
        </w:rPr>
        <w:t>7.В</w:t>
      </w:r>
      <w:proofErr w:type="gramStart"/>
      <w:r w:rsidRPr="00170FE5">
        <w:rPr>
          <w:rFonts w:ascii="Times New Roman" w:hAnsi="Times New Roman" w:cs="Times New Roman"/>
          <w:b/>
          <w:sz w:val="24"/>
          <w:szCs w:val="24"/>
        </w:rPr>
        <w:t>I</w:t>
      </w:r>
      <w:proofErr w:type="gramEnd"/>
      <w:r w:rsidRPr="00170FE5">
        <w:rPr>
          <w:rFonts w:ascii="Times New Roman" w:hAnsi="Times New Roman" w:cs="Times New Roman"/>
          <w:b/>
          <w:sz w:val="24"/>
          <w:szCs w:val="24"/>
        </w:rPr>
        <w:t>ДПОВIДАЛЬНIСТЬ СТОРIН</w:t>
      </w:r>
      <w:r w:rsidRPr="00170FE5">
        <w:rPr>
          <w:rFonts w:ascii="Times New Roman" w:hAnsi="Times New Roman" w:cs="Times New Roman"/>
          <w:b/>
          <w:sz w:val="24"/>
          <w:szCs w:val="24"/>
          <w:lang w:val="uk-UA"/>
        </w:rPr>
        <w:t>.</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7</w:t>
      </w:r>
      <w:r w:rsidRPr="00170FE5">
        <w:rPr>
          <w:rFonts w:ascii="Times New Roman" w:hAnsi="Times New Roman" w:cs="Times New Roman"/>
          <w:sz w:val="24"/>
          <w:szCs w:val="24"/>
        </w:rPr>
        <w:t>.1.Сторони  несуть вiдповiдальнiсть  за  порушення   умов цього  Договору згiдно чинного Законодавства України .</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lastRenderedPageBreak/>
        <w:t xml:space="preserve">      7.2. Порушеням умов цього  Договору є  його невиконання або  неналежне  виконання,  тобто  виконання з  порушенням умов, визначених зм</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стом цього Договору.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7.3. У разi невиконання або неналежного виконання  Сторонами власних  зобов</w:t>
      </w:r>
      <w:proofErr w:type="gramStart"/>
      <w:r w:rsidRPr="00170FE5">
        <w:rPr>
          <w:rFonts w:ascii="Times New Roman" w:hAnsi="Times New Roman" w:cs="Times New Roman"/>
          <w:sz w:val="24"/>
          <w:szCs w:val="24"/>
        </w:rPr>
        <w:t>"я</w:t>
      </w:r>
      <w:proofErr w:type="gramEnd"/>
      <w:r w:rsidRPr="00170FE5">
        <w:rPr>
          <w:rFonts w:ascii="Times New Roman" w:hAnsi="Times New Roman" w:cs="Times New Roman"/>
          <w:sz w:val="24"/>
          <w:szCs w:val="24"/>
        </w:rPr>
        <w:t>зань  згiдно</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цього Договору  винна  Сторона вiдшкодовує iншiй  Сторонi  завданi  цим збитки   включаючи</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упущену вигоду.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7.4.Сторона  не  несе  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дповiдальностi  за  порушення  умов цього  Договору, якщо  воно</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сталося не з її вини.</w:t>
      </w:r>
    </w:p>
    <w:p w:rsidR="00AE44E1" w:rsidRPr="00170FE5" w:rsidRDefault="00AE44E1" w:rsidP="00AE44E1">
      <w:pPr>
        <w:pStyle w:val="aa"/>
        <w:jc w:val="center"/>
        <w:rPr>
          <w:rFonts w:ascii="Times New Roman" w:hAnsi="Times New Roman" w:cs="Times New Roman"/>
          <w:b/>
          <w:sz w:val="24"/>
          <w:szCs w:val="24"/>
          <w:lang w:val="uk-UA"/>
        </w:rPr>
      </w:pPr>
      <w:r w:rsidRPr="00170FE5">
        <w:rPr>
          <w:rFonts w:ascii="Times New Roman" w:hAnsi="Times New Roman" w:cs="Times New Roman"/>
          <w:b/>
          <w:sz w:val="24"/>
          <w:szCs w:val="24"/>
        </w:rPr>
        <w:t>8. ЗМIНИ</w:t>
      </w:r>
      <w:proofErr w:type="gramStart"/>
      <w:r w:rsidRPr="00170FE5">
        <w:rPr>
          <w:rFonts w:ascii="Times New Roman" w:hAnsi="Times New Roman" w:cs="Times New Roman"/>
          <w:b/>
          <w:sz w:val="24"/>
          <w:szCs w:val="24"/>
        </w:rPr>
        <w:t xml:space="preserve"> ,</w:t>
      </w:r>
      <w:proofErr w:type="gramEnd"/>
      <w:r w:rsidRPr="00170FE5">
        <w:rPr>
          <w:rFonts w:ascii="Times New Roman" w:hAnsi="Times New Roman" w:cs="Times New Roman"/>
          <w:b/>
          <w:sz w:val="24"/>
          <w:szCs w:val="24"/>
        </w:rPr>
        <w:t xml:space="preserve"> РОЗIРВАННЯ ТА ПРИПИНЕННЯ ДIЇ ДОГОВОРУ . IНШI УМОВИ.</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8.1. Строк д</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ї Договору становить         мiсяцiв.</w:t>
      </w:r>
    </w:p>
    <w:p w:rsidR="00EB43DC" w:rsidRPr="00170FE5" w:rsidRDefault="00EB43DC" w:rsidP="00EB43DC">
      <w:pPr>
        <w:jc w:val="both"/>
        <w:rPr>
          <w:rFonts w:eastAsia="Times New Roman" w:cs="Times New Roman"/>
          <w:lang w:val="uk-UA" w:eastAsia="uk-UA"/>
        </w:rPr>
      </w:pPr>
      <w:r w:rsidRPr="00170FE5">
        <w:rPr>
          <w:rFonts w:eastAsia="Times New Roman" w:cs="Times New Roman"/>
          <w:lang w:val="uk-UA" w:eastAsia="uk-UA"/>
        </w:rPr>
        <w:t xml:space="preserve">      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E44E1" w:rsidRPr="00170FE5" w:rsidRDefault="00EB43DC"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t xml:space="preserve">       </w:t>
      </w:r>
      <w:r w:rsidR="00AE44E1" w:rsidRPr="00170FE5">
        <w:rPr>
          <w:rFonts w:ascii="Times New Roman" w:hAnsi="Times New Roman" w:cs="Times New Roman"/>
          <w:sz w:val="24"/>
          <w:szCs w:val="24"/>
        </w:rPr>
        <w:t>8.2. Цей Догов</w:t>
      </w:r>
      <w:proofErr w:type="gramStart"/>
      <w:r w:rsidR="00AE44E1" w:rsidRPr="00170FE5">
        <w:rPr>
          <w:rFonts w:ascii="Times New Roman" w:hAnsi="Times New Roman" w:cs="Times New Roman"/>
          <w:sz w:val="24"/>
          <w:szCs w:val="24"/>
        </w:rPr>
        <w:t>i</w:t>
      </w:r>
      <w:proofErr w:type="gramEnd"/>
      <w:r w:rsidR="00AE44E1" w:rsidRPr="00170FE5">
        <w:rPr>
          <w:rFonts w:ascii="Times New Roman" w:hAnsi="Times New Roman" w:cs="Times New Roman"/>
          <w:sz w:val="24"/>
          <w:szCs w:val="24"/>
        </w:rPr>
        <w:t>р чинним з моменту його пiдписання обома Сторонами.</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8.3. Дiя цього Договору припиняється</w:t>
      </w:r>
      <w:proofErr w:type="gramStart"/>
      <w:r w:rsidRPr="00170FE5">
        <w:rPr>
          <w:rFonts w:ascii="Times New Roman" w:hAnsi="Times New Roman" w:cs="Times New Roman"/>
          <w:sz w:val="24"/>
          <w:szCs w:val="24"/>
        </w:rPr>
        <w:t xml:space="preserve"> :</w:t>
      </w:r>
      <w:proofErr w:type="gramEnd"/>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8.3.1. П</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сля закiнчення строку, визначеного п.8.1. цього Договору;</w:t>
      </w:r>
    </w:p>
    <w:p w:rsidR="00EB43DC" w:rsidRPr="00170FE5" w:rsidRDefault="00EB43DC" w:rsidP="00EB43DC">
      <w:pPr>
        <w:jc w:val="both"/>
        <w:rPr>
          <w:rFonts w:eastAsia="Times New Roman" w:cs="Times New Roman"/>
          <w:lang w:val="uk-UA" w:eastAsia="uk-UA"/>
        </w:rPr>
      </w:pPr>
      <w:r w:rsidRPr="00170FE5">
        <w:rPr>
          <w:rFonts w:eastAsia="Times New Roman" w:cs="Times New Roman"/>
          <w:lang w:val="uk-UA" w:eastAsia="uk-UA"/>
        </w:rPr>
        <w:t xml:space="preserve">       8.3.2. </w:t>
      </w:r>
      <w:r w:rsidRPr="00170FE5">
        <w:rPr>
          <w:rFonts w:eastAsia="Times New Roman" w:cs="Times New Roman"/>
          <w:color w:val="000000"/>
          <w:lang w:val="uk-UA" w:eastAsia="uk-UA"/>
        </w:rPr>
        <w:t>У разі повного виконання Сторонами умов цього Договору, проведеного належним чином;</w:t>
      </w:r>
    </w:p>
    <w:p w:rsidR="00AE44E1" w:rsidRPr="00170FE5" w:rsidRDefault="00EB43DC"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8.3.</w:t>
      </w:r>
      <w:r w:rsidRPr="00170FE5">
        <w:rPr>
          <w:rFonts w:ascii="Times New Roman" w:hAnsi="Times New Roman" w:cs="Times New Roman"/>
          <w:sz w:val="24"/>
          <w:szCs w:val="24"/>
          <w:lang w:val="uk-UA"/>
        </w:rPr>
        <w:t>3</w:t>
      </w:r>
      <w:r w:rsidR="00AE44E1" w:rsidRPr="00170FE5">
        <w:rPr>
          <w:rFonts w:ascii="Times New Roman" w:hAnsi="Times New Roman" w:cs="Times New Roman"/>
          <w:sz w:val="24"/>
          <w:szCs w:val="24"/>
        </w:rPr>
        <w:t>. У випадку набрання чинност</w:t>
      </w:r>
      <w:proofErr w:type="gramStart"/>
      <w:r w:rsidR="00AE44E1" w:rsidRPr="00170FE5">
        <w:rPr>
          <w:rFonts w:ascii="Times New Roman" w:hAnsi="Times New Roman" w:cs="Times New Roman"/>
          <w:sz w:val="24"/>
          <w:szCs w:val="24"/>
        </w:rPr>
        <w:t>i</w:t>
      </w:r>
      <w:proofErr w:type="gramEnd"/>
      <w:r w:rsidR="00AE44E1" w:rsidRPr="00170FE5">
        <w:rPr>
          <w:rFonts w:ascii="Times New Roman" w:hAnsi="Times New Roman" w:cs="Times New Roman"/>
          <w:sz w:val="24"/>
          <w:szCs w:val="24"/>
        </w:rPr>
        <w:t xml:space="preserve"> ухвали або рiшення суду про припинення  дiї   цього</w:t>
      </w:r>
      <w:r w:rsidR="00AE44E1" w:rsidRPr="00170FE5">
        <w:rPr>
          <w:rFonts w:ascii="Times New Roman" w:hAnsi="Times New Roman" w:cs="Times New Roman"/>
          <w:sz w:val="24"/>
          <w:szCs w:val="24"/>
          <w:lang w:val="uk-UA"/>
        </w:rPr>
        <w:t xml:space="preserve">  </w:t>
      </w:r>
      <w:r w:rsidR="00AE44E1" w:rsidRPr="00170FE5">
        <w:rPr>
          <w:rFonts w:ascii="Times New Roman" w:hAnsi="Times New Roman" w:cs="Times New Roman"/>
          <w:sz w:val="24"/>
          <w:szCs w:val="24"/>
        </w:rPr>
        <w:t>Договору;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00EB43DC" w:rsidRPr="00170FE5">
        <w:rPr>
          <w:rFonts w:ascii="Times New Roman" w:hAnsi="Times New Roman" w:cs="Times New Roman"/>
          <w:sz w:val="24"/>
          <w:szCs w:val="24"/>
        </w:rPr>
        <w:t>8.3.</w:t>
      </w:r>
      <w:r w:rsidR="00EB43DC" w:rsidRPr="00170FE5">
        <w:rPr>
          <w:rFonts w:ascii="Times New Roman" w:hAnsi="Times New Roman" w:cs="Times New Roman"/>
          <w:sz w:val="24"/>
          <w:szCs w:val="24"/>
          <w:lang w:val="uk-UA"/>
        </w:rPr>
        <w:t>4</w:t>
      </w:r>
      <w:r w:rsidRPr="00170FE5">
        <w:rPr>
          <w:rFonts w:ascii="Times New Roman" w:hAnsi="Times New Roman" w:cs="Times New Roman"/>
          <w:sz w:val="24"/>
          <w:szCs w:val="24"/>
        </w:rPr>
        <w:t>. У випадках дострокового роз</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рвання цього Договору, визначених п.п.5.2.1.,  5.2.2.цього Договору.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8.4.Закiнчення строку Договору не звiльняє сторони вiд вiдповiдальностi за його порушення, </w:t>
      </w:r>
      <w:proofErr w:type="gramStart"/>
      <w:r w:rsidRPr="00170FE5">
        <w:rPr>
          <w:rFonts w:ascii="Times New Roman" w:hAnsi="Times New Roman" w:cs="Times New Roman"/>
          <w:sz w:val="24"/>
          <w:szCs w:val="24"/>
        </w:rPr>
        <w:t>яке</w:t>
      </w:r>
      <w:proofErr w:type="gramEnd"/>
      <w:r w:rsidRPr="00170FE5">
        <w:rPr>
          <w:rFonts w:ascii="Times New Roman" w:hAnsi="Times New Roman" w:cs="Times New Roman"/>
          <w:sz w:val="24"/>
          <w:szCs w:val="24"/>
        </w:rPr>
        <w:t xml:space="preserve"> мало мiсце пiд час дiї Договору (вiдповiдно до ст.631 ЦК України).</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8.5. Змiни та доповнення до цього  Договору  оформляються  шляхом  пiдписання  додаткового Договору</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який є невiд"ємною  його частиною.</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8.6. Сторони домовилися всi питання щодо цього Договору  вирiшувати в першу  чергу  шляхом</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переговорiв</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а при недосягненнi згоди  - в судовому порядку.</w:t>
      </w:r>
    </w:p>
    <w:p w:rsidR="004735EA" w:rsidRPr="00170FE5" w:rsidRDefault="004735EA" w:rsidP="004735EA">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8.7. Позичальник підтверджує, що:</w:t>
      </w:r>
    </w:p>
    <w:p w:rsidR="004735EA" w:rsidRPr="00170FE5" w:rsidRDefault="004735EA" w:rsidP="004735EA">
      <w:pPr>
        <w:pStyle w:val="aa"/>
        <w:ind w:firstLine="709"/>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4735EA" w:rsidRPr="00170FE5" w:rsidRDefault="004735EA" w:rsidP="004735EA">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4735EA" w:rsidRPr="00170FE5" w:rsidRDefault="004735EA" w:rsidP="004735EA">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 xml:space="preserve">–  Позичальником отримано </w:t>
      </w:r>
      <w:proofErr w:type="gramStart"/>
      <w:r w:rsidRPr="00170FE5">
        <w:rPr>
          <w:rFonts w:ascii="Times New Roman" w:hAnsi="Times New Roman" w:cs="Times New Roman"/>
          <w:sz w:val="24"/>
          <w:szCs w:val="24"/>
        </w:rPr>
        <w:t>вс</w:t>
      </w:r>
      <w:proofErr w:type="gramEnd"/>
      <w:r w:rsidRPr="00170FE5">
        <w:rPr>
          <w:rFonts w:ascii="Times New Roman" w:hAnsi="Times New Roman" w:cs="Times New Roman"/>
          <w:sz w:val="24"/>
          <w:szCs w:val="24"/>
        </w:rPr>
        <w:t xml:space="preserve">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4735EA" w:rsidRPr="00170FE5" w:rsidRDefault="004735EA" w:rsidP="004735EA">
      <w:pPr>
        <w:pStyle w:val="aa"/>
        <w:ind w:firstLine="709"/>
        <w:jc w:val="both"/>
        <w:rPr>
          <w:rFonts w:ascii="Times New Roman" w:hAnsi="Times New Roman" w:cs="Times New Roman"/>
          <w:sz w:val="24"/>
          <w:szCs w:val="24"/>
        </w:rPr>
      </w:pPr>
      <w:r w:rsidRPr="00170FE5">
        <w:rPr>
          <w:rFonts w:ascii="Times New Roman" w:hAnsi="Times New Roman" w:cs="Times New Roman"/>
          <w:sz w:val="24"/>
          <w:szCs w:val="24"/>
        </w:rPr>
        <w:t>– інформація надана Кредитодавцем з дотриманням вимог законодавства про захист прав споживачі</w:t>
      </w:r>
      <w:proofErr w:type="gramStart"/>
      <w:r w:rsidRPr="00170FE5">
        <w:rPr>
          <w:rFonts w:ascii="Times New Roman" w:hAnsi="Times New Roman" w:cs="Times New Roman"/>
          <w:sz w:val="24"/>
          <w:szCs w:val="24"/>
        </w:rPr>
        <w:t>в</w:t>
      </w:r>
      <w:proofErr w:type="gramEnd"/>
      <w:r w:rsidRPr="00170FE5">
        <w:rPr>
          <w:rFonts w:ascii="Times New Roman" w:hAnsi="Times New Roman" w:cs="Times New Roman"/>
          <w:sz w:val="24"/>
          <w:szCs w:val="24"/>
        </w:rPr>
        <w:t xml:space="preserve"> та забезпечує правильне розуміння Позичальником суті фінансової послуги без нав'язування її придбання</w:t>
      </w:r>
    </w:p>
    <w:p w:rsidR="004735EA" w:rsidRPr="00170FE5" w:rsidRDefault="00274F27" w:rsidP="00274F27">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t xml:space="preserve">        </w:t>
      </w:r>
      <w:r w:rsidR="004735EA" w:rsidRPr="00170FE5">
        <w:rPr>
          <w:rFonts w:ascii="Times New Roman" w:hAnsi="Times New Roman" w:cs="Times New Roman"/>
          <w:sz w:val="24"/>
          <w:szCs w:val="24"/>
          <w:lang w:val="uk-UA"/>
        </w:rPr>
        <w:t xml:space="preserve">8.8. </w:t>
      </w:r>
      <w:r w:rsidR="004735EA" w:rsidRPr="00170FE5">
        <w:rPr>
          <w:rFonts w:ascii="Times New Roman" w:hAnsi="Times New Roman" w:cs="Times New Roman"/>
          <w:sz w:val="24"/>
          <w:szCs w:val="24"/>
        </w:rPr>
        <w:t xml:space="preserve"> </w:t>
      </w:r>
      <w:proofErr w:type="gramStart"/>
      <w:r w:rsidR="004735EA" w:rsidRPr="00170FE5">
        <w:rPr>
          <w:rFonts w:ascii="Times New Roman" w:hAnsi="Times New Roman" w:cs="Times New Roman"/>
          <w:sz w:val="24"/>
          <w:szCs w:val="24"/>
        </w:rPr>
        <w:t>П</w:t>
      </w:r>
      <w:proofErr w:type="gramEnd"/>
      <w:r w:rsidR="004735EA" w:rsidRPr="00170FE5">
        <w:rPr>
          <w:rFonts w:ascii="Times New Roman" w:hAnsi="Times New Roman" w:cs="Times New Roman"/>
          <w:sz w:val="24"/>
          <w:szCs w:val="24"/>
        </w:rPr>
        <w:t xml:space="preserve">ідпис Позичальника в розділі </w:t>
      </w:r>
      <w:r w:rsidR="004735EA" w:rsidRPr="00170FE5">
        <w:rPr>
          <w:rFonts w:ascii="Times New Roman" w:hAnsi="Times New Roman" w:cs="Times New Roman"/>
          <w:sz w:val="24"/>
          <w:szCs w:val="24"/>
          <w:lang w:val="uk-UA"/>
        </w:rPr>
        <w:t>9</w:t>
      </w:r>
      <w:r w:rsidR="004735EA" w:rsidRPr="00170FE5">
        <w:rPr>
          <w:rFonts w:ascii="Times New Roman" w:hAnsi="Times New Roman" w:cs="Times New Roman"/>
          <w:sz w:val="24"/>
          <w:szCs w:val="24"/>
        </w:rPr>
        <w:t xml:space="preserve"> цього Договору є підтвердженням, в тому числі, того, що Позичальник отримав в письмовій формі інформацію, вказану в п. </w:t>
      </w:r>
      <w:r w:rsidR="004735EA" w:rsidRPr="00170FE5">
        <w:rPr>
          <w:rFonts w:ascii="Times New Roman" w:hAnsi="Times New Roman" w:cs="Times New Roman"/>
          <w:sz w:val="24"/>
          <w:szCs w:val="24"/>
          <w:lang w:val="uk-UA"/>
        </w:rPr>
        <w:t>8.7.</w:t>
      </w:r>
      <w:r w:rsidR="004735EA" w:rsidRPr="00170FE5">
        <w:rPr>
          <w:rFonts w:ascii="Times New Roman" w:hAnsi="Times New Roman" w:cs="Times New Roman"/>
          <w:sz w:val="24"/>
          <w:szCs w:val="24"/>
        </w:rPr>
        <w:t xml:space="preserve"> до надання йому фінансової послуги, зазначеної у п. 1.1 цього Договору, та один з оригіналів цього Договору.</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w:t>
      </w:r>
      <w:r w:rsidR="00274F27" w:rsidRPr="00170FE5">
        <w:rPr>
          <w:rFonts w:ascii="Times New Roman" w:hAnsi="Times New Roman" w:cs="Times New Roman"/>
          <w:sz w:val="24"/>
          <w:szCs w:val="24"/>
        </w:rPr>
        <w:t>8.</w:t>
      </w:r>
      <w:r w:rsidR="00274F27" w:rsidRPr="00170FE5">
        <w:rPr>
          <w:rFonts w:ascii="Times New Roman" w:hAnsi="Times New Roman" w:cs="Times New Roman"/>
          <w:sz w:val="24"/>
          <w:szCs w:val="24"/>
          <w:lang w:val="uk-UA"/>
        </w:rPr>
        <w:t>9</w:t>
      </w:r>
      <w:r w:rsidRPr="00170FE5">
        <w:rPr>
          <w:rFonts w:ascii="Times New Roman" w:hAnsi="Times New Roman" w:cs="Times New Roman"/>
          <w:sz w:val="24"/>
          <w:szCs w:val="24"/>
        </w:rPr>
        <w:t>. Цей Договiр складено в 2-х iдентичних примiрниках</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що мають однакову юридичну силу,  по одному для кожної з Сторiн.</w:t>
      </w:r>
    </w:p>
    <w:p w:rsidR="00AE44E1" w:rsidRPr="00170FE5" w:rsidRDefault="00274F27"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8.10. </w:t>
      </w:r>
      <w:r w:rsidR="00AE44E1" w:rsidRPr="00170FE5">
        <w:rPr>
          <w:rFonts w:ascii="Times New Roman" w:hAnsi="Times New Roman" w:cs="Times New Roman"/>
          <w:sz w:val="24"/>
          <w:szCs w:val="24"/>
          <w:lang w:val="uk-UA"/>
        </w:rPr>
        <w:t>.П</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сля п</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дписання цього Договору,який в</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дпов</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дає умовам "Положення про ф</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нансов</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послуги  кредитної сп</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лки "Народна скарбниця"(нова редакц</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я), чинного на дату п</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дписання цього Договору, вс</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попередн</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переговори за ним., листування,попередн</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договори,протоколи про нам</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ри та будь-як</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нш</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усн</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або письмов</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домовленост</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 Стор</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 xml:space="preserve">н з питань,що так чи </w:t>
      </w:r>
      <w:r w:rsidR="00AE44E1" w:rsidRPr="00170FE5">
        <w:rPr>
          <w:rFonts w:ascii="Times New Roman" w:hAnsi="Times New Roman" w:cs="Times New Roman"/>
          <w:sz w:val="24"/>
          <w:szCs w:val="24"/>
        </w:rPr>
        <w:t>i</w:t>
      </w:r>
      <w:r w:rsidR="00AE44E1" w:rsidRPr="00170FE5">
        <w:rPr>
          <w:rFonts w:ascii="Times New Roman" w:hAnsi="Times New Roman" w:cs="Times New Roman"/>
          <w:sz w:val="24"/>
          <w:szCs w:val="24"/>
          <w:lang w:val="uk-UA"/>
        </w:rPr>
        <w:t>накше стосуються цього Договору, втрачають юридичну силу.</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lang w:val="uk-UA"/>
        </w:rPr>
        <w:lastRenderedPageBreak/>
        <w:t xml:space="preserve">       </w:t>
      </w:r>
      <w:r w:rsidR="00274F27" w:rsidRPr="00170FE5">
        <w:rPr>
          <w:rFonts w:ascii="Times New Roman" w:hAnsi="Times New Roman" w:cs="Times New Roman"/>
          <w:sz w:val="24"/>
          <w:szCs w:val="24"/>
        </w:rPr>
        <w:t>8.1</w:t>
      </w:r>
      <w:r w:rsidR="00274F27" w:rsidRPr="00170FE5">
        <w:rPr>
          <w:rFonts w:ascii="Times New Roman" w:hAnsi="Times New Roman" w:cs="Times New Roman"/>
          <w:sz w:val="24"/>
          <w:szCs w:val="24"/>
          <w:lang w:val="uk-UA"/>
        </w:rPr>
        <w:t>1</w:t>
      </w:r>
      <w:r w:rsidRPr="00170FE5">
        <w:rPr>
          <w:rFonts w:ascii="Times New Roman" w:hAnsi="Times New Roman" w:cs="Times New Roman"/>
          <w:sz w:val="24"/>
          <w:szCs w:val="24"/>
        </w:rPr>
        <w:t>. Ус</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 не врегульованi цим Договором правовiдносини Сторiн регулюються чинним законодавством України.</w:t>
      </w:r>
    </w:p>
    <w:p w:rsidR="00AE44E1" w:rsidRPr="00170FE5" w:rsidRDefault="00AE44E1" w:rsidP="00AE44E1">
      <w:pPr>
        <w:pStyle w:val="aa"/>
        <w:jc w:val="center"/>
        <w:rPr>
          <w:rFonts w:ascii="Times New Roman" w:hAnsi="Times New Roman" w:cs="Times New Roman"/>
          <w:b/>
          <w:sz w:val="24"/>
          <w:szCs w:val="24"/>
        </w:rPr>
      </w:pPr>
      <w:r w:rsidRPr="00170FE5">
        <w:rPr>
          <w:rFonts w:ascii="Times New Roman" w:hAnsi="Times New Roman" w:cs="Times New Roman"/>
          <w:b/>
          <w:sz w:val="24"/>
          <w:szCs w:val="24"/>
        </w:rPr>
        <w:t>9 . АДРЕСИ, РЕКВ</w:t>
      </w:r>
      <w:proofErr w:type="gramStart"/>
      <w:r w:rsidRPr="00170FE5">
        <w:rPr>
          <w:rFonts w:ascii="Times New Roman" w:hAnsi="Times New Roman" w:cs="Times New Roman"/>
          <w:b/>
          <w:sz w:val="24"/>
          <w:szCs w:val="24"/>
        </w:rPr>
        <w:t>I</w:t>
      </w:r>
      <w:proofErr w:type="gramEnd"/>
      <w:r w:rsidRPr="00170FE5">
        <w:rPr>
          <w:rFonts w:ascii="Times New Roman" w:hAnsi="Times New Roman" w:cs="Times New Roman"/>
          <w:b/>
          <w:sz w:val="24"/>
          <w:szCs w:val="24"/>
        </w:rPr>
        <w:t>ЗИТИ ТА ПIДПИСИ СТОРIН</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КРЕДИТОДАВЕЦЬ                                    ПОЗИЧАЛЬНИК</w:t>
      </w:r>
    </w:p>
    <w:p w:rsidR="00AE44E1" w:rsidRPr="00170FE5" w:rsidRDefault="00AE44E1" w:rsidP="00AE44E1">
      <w:pPr>
        <w:pStyle w:val="aa"/>
        <w:jc w:val="both"/>
        <w:rPr>
          <w:rFonts w:ascii="Times New Roman" w:hAnsi="Times New Roman" w:cs="Times New Roman"/>
          <w:sz w:val="24"/>
          <w:szCs w:val="24"/>
        </w:rPr>
      </w:pP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Кредитна сп</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лка "Народна скарбниця"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П.І.П.__________________________</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М</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сцезнаходження:</w:t>
      </w:r>
      <w:r w:rsidRPr="00170FE5">
        <w:rPr>
          <w:rFonts w:ascii="Times New Roman" w:hAnsi="Times New Roman" w:cs="Times New Roman"/>
          <w:sz w:val="24"/>
          <w:szCs w:val="24"/>
          <w:lang w:val="uk-UA"/>
        </w:rPr>
        <w:t>________________</w:t>
      </w: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Паспорт</w:t>
      </w:r>
      <w:proofErr w:type="gramStart"/>
      <w:r w:rsidRPr="00170FE5">
        <w:rPr>
          <w:rFonts w:ascii="Times New Roman" w:hAnsi="Times New Roman" w:cs="Times New Roman"/>
          <w:sz w:val="24"/>
          <w:szCs w:val="24"/>
        </w:rPr>
        <w:t>,с</w:t>
      </w:r>
      <w:proofErr w:type="gramEnd"/>
      <w:r w:rsidRPr="00170FE5">
        <w:rPr>
          <w:rFonts w:ascii="Times New Roman" w:hAnsi="Times New Roman" w:cs="Times New Roman"/>
          <w:sz w:val="24"/>
          <w:szCs w:val="24"/>
        </w:rPr>
        <w:t xml:space="preserve">ерiя  </w:t>
      </w:r>
      <w:r w:rsidRPr="00170FE5">
        <w:rPr>
          <w:rFonts w:ascii="Times New Roman" w:hAnsi="Times New Roman" w:cs="Times New Roman"/>
          <w:sz w:val="24"/>
          <w:szCs w:val="24"/>
          <w:lang w:val="uk-UA"/>
        </w:rPr>
        <w:t>___________________</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_________________________________             </w:t>
      </w:r>
      <w:r w:rsidRPr="00170FE5">
        <w:rPr>
          <w:rFonts w:ascii="Times New Roman" w:hAnsi="Times New Roman" w:cs="Times New Roman"/>
          <w:sz w:val="24"/>
          <w:szCs w:val="24"/>
        </w:rPr>
        <w:t xml:space="preserve">    Виданий </w:t>
      </w:r>
      <w:r w:rsidRPr="00170FE5">
        <w:rPr>
          <w:rFonts w:ascii="Times New Roman" w:hAnsi="Times New Roman" w:cs="Times New Roman"/>
          <w:sz w:val="24"/>
          <w:szCs w:val="24"/>
          <w:lang w:val="uk-UA"/>
        </w:rPr>
        <w:t>________________________</w:t>
      </w:r>
      <w:r w:rsidRPr="00170FE5">
        <w:rPr>
          <w:rFonts w:ascii="Times New Roman" w:hAnsi="Times New Roman" w:cs="Times New Roman"/>
          <w:sz w:val="24"/>
          <w:szCs w:val="24"/>
        </w:rPr>
        <w:t>.</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ЄДРПОУ  </w:t>
      </w:r>
      <w:r w:rsidRPr="00170FE5">
        <w:rPr>
          <w:rFonts w:ascii="Times New Roman" w:hAnsi="Times New Roman" w:cs="Times New Roman"/>
          <w:sz w:val="24"/>
          <w:szCs w:val="24"/>
          <w:lang w:val="uk-UA"/>
        </w:rPr>
        <w:t>____________________</w:t>
      </w:r>
      <w:r w:rsidRPr="00170FE5">
        <w:rPr>
          <w:rFonts w:ascii="Times New Roman" w:hAnsi="Times New Roman" w:cs="Times New Roman"/>
          <w:sz w:val="24"/>
          <w:szCs w:val="24"/>
        </w:rPr>
        <w:t xml:space="preserve">                          ким</w:t>
      </w:r>
      <w:proofErr w:type="gramStart"/>
      <w:r w:rsidRPr="00170FE5">
        <w:rPr>
          <w:rFonts w:ascii="Times New Roman" w:hAnsi="Times New Roman" w:cs="Times New Roman"/>
          <w:sz w:val="24"/>
          <w:szCs w:val="24"/>
        </w:rPr>
        <w:t xml:space="preserve"> :</w:t>
      </w:r>
      <w:proofErr w:type="gramEnd"/>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___________________________</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Поточний рахунок</w:t>
      </w:r>
      <w:r w:rsidRPr="00170FE5">
        <w:rPr>
          <w:rFonts w:ascii="Times New Roman" w:hAnsi="Times New Roman" w:cs="Times New Roman"/>
          <w:sz w:val="24"/>
          <w:szCs w:val="24"/>
          <w:lang w:val="uk-UA"/>
        </w:rPr>
        <w:t xml:space="preserve"> _____________                         ________________________________</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у </w:t>
      </w:r>
      <w:r w:rsidRPr="00170FE5">
        <w:rPr>
          <w:rFonts w:ascii="Times New Roman" w:hAnsi="Times New Roman" w:cs="Times New Roman"/>
          <w:sz w:val="24"/>
          <w:szCs w:val="24"/>
          <w:lang w:val="uk-UA"/>
        </w:rPr>
        <w:t>____________________________</w:t>
      </w: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Адреса проживання:</w:t>
      </w:r>
      <w:r w:rsidRPr="00170FE5">
        <w:rPr>
          <w:rFonts w:ascii="Times New Roman" w:hAnsi="Times New Roman" w:cs="Times New Roman"/>
          <w:sz w:val="24"/>
          <w:szCs w:val="24"/>
          <w:lang w:val="uk-UA"/>
        </w:rPr>
        <w:t>_______________</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МФО </w:t>
      </w:r>
      <w:r w:rsidRPr="00170FE5">
        <w:rPr>
          <w:rFonts w:ascii="Times New Roman" w:hAnsi="Times New Roman" w:cs="Times New Roman"/>
          <w:sz w:val="24"/>
          <w:szCs w:val="24"/>
          <w:lang w:val="uk-UA"/>
        </w:rPr>
        <w:t>________________________</w:t>
      </w: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_________________________________</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Св</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 xml:space="preserve">доцтво про внесення кредитної спiлки        </w:t>
      </w:r>
      <w:r w:rsidRPr="00170FE5">
        <w:rPr>
          <w:rFonts w:ascii="Times New Roman" w:hAnsi="Times New Roman" w:cs="Times New Roman"/>
          <w:sz w:val="24"/>
          <w:szCs w:val="24"/>
          <w:lang w:val="uk-UA"/>
        </w:rPr>
        <w:t xml:space="preserve">  _________________________________</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до Державного реєстру  фiнансов</w:t>
      </w:r>
      <w:r w:rsidR="00274F27" w:rsidRPr="00170FE5">
        <w:rPr>
          <w:rFonts w:ascii="Times New Roman" w:hAnsi="Times New Roman" w:cs="Times New Roman"/>
          <w:sz w:val="24"/>
          <w:szCs w:val="24"/>
        </w:rPr>
        <w:t>их установ</w:t>
      </w:r>
      <w:r w:rsidR="00274F27" w:rsidRPr="00170FE5">
        <w:rPr>
          <w:rFonts w:ascii="Times New Roman" w:hAnsi="Times New Roman" w:cs="Times New Roman"/>
          <w:sz w:val="24"/>
          <w:szCs w:val="24"/>
          <w:lang w:val="uk-UA"/>
        </w:rPr>
        <w:t xml:space="preserve">     </w:t>
      </w:r>
      <w:r w:rsidR="00274F27" w:rsidRPr="00170FE5">
        <w:rPr>
          <w:rFonts w:ascii="Times New Roman" w:hAnsi="Times New Roman" w:cs="Times New Roman"/>
          <w:sz w:val="24"/>
          <w:szCs w:val="24"/>
        </w:rPr>
        <w:t xml:space="preserve"> </w:t>
      </w:r>
      <w:r w:rsidR="00274F27" w:rsidRPr="00170FE5">
        <w:rPr>
          <w:rFonts w:ascii="Times New Roman" w:hAnsi="Times New Roman" w:cs="Times New Roman"/>
          <w:sz w:val="22"/>
          <w:lang w:val="uk-UA"/>
        </w:rPr>
        <w:t xml:space="preserve">Реєстраційний номер </w:t>
      </w:r>
      <w:proofErr w:type="gramStart"/>
      <w:r w:rsidR="00274F27" w:rsidRPr="00170FE5">
        <w:rPr>
          <w:rFonts w:ascii="Times New Roman" w:hAnsi="Times New Roman" w:cs="Times New Roman"/>
          <w:sz w:val="22"/>
          <w:lang w:val="uk-UA"/>
        </w:rPr>
        <w:t>обл</w:t>
      </w:r>
      <w:proofErr w:type="gramEnd"/>
      <w:r w:rsidR="00274F27" w:rsidRPr="00170FE5">
        <w:rPr>
          <w:rFonts w:ascii="Times New Roman" w:hAnsi="Times New Roman" w:cs="Times New Roman"/>
          <w:sz w:val="22"/>
          <w:lang w:val="uk-UA"/>
        </w:rPr>
        <w:t xml:space="preserve">ікової </w:t>
      </w:r>
    </w:p>
    <w:p w:rsidR="00AE44E1" w:rsidRPr="00170FE5" w:rsidRDefault="00AE44E1" w:rsidP="00274F27">
      <w:pPr>
        <w:pStyle w:val="aa"/>
        <w:tabs>
          <w:tab w:val="left" w:pos="5220"/>
        </w:tabs>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____________</w:t>
      </w:r>
      <w:r w:rsidRPr="00170FE5">
        <w:rPr>
          <w:rFonts w:ascii="Times New Roman" w:hAnsi="Times New Roman" w:cs="Times New Roman"/>
          <w:sz w:val="24"/>
          <w:szCs w:val="24"/>
        </w:rPr>
        <w:t xml:space="preserve"> вiд </w:t>
      </w:r>
      <w:r w:rsidRPr="00170FE5">
        <w:rPr>
          <w:rFonts w:ascii="Times New Roman" w:hAnsi="Times New Roman" w:cs="Times New Roman"/>
          <w:sz w:val="24"/>
          <w:szCs w:val="24"/>
          <w:lang w:val="uk-UA"/>
        </w:rPr>
        <w:t>______________________</w:t>
      </w:r>
      <w:r w:rsidRPr="00170FE5">
        <w:rPr>
          <w:rFonts w:ascii="Times New Roman" w:hAnsi="Times New Roman" w:cs="Times New Roman"/>
          <w:sz w:val="24"/>
          <w:szCs w:val="24"/>
        </w:rPr>
        <w:t>.</w:t>
      </w:r>
      <w:r w:rsidR="00274F27" w:rsidRPr="00170FE5">
        <w:rPr>
          <w:rFonts w:ascii="Times New Roman" w:hAnsi="Times New Roman" w:cs="Times New Roman"/>
          <w:sz w:val="24"/>
          <w:szCs w:val="24"/>
          <w:lang w:val="uk-UA"/>
        </w:rPr>
        <w:t xml:space="preserve">        </w:t>
      </w:r>
      <w:r w:rsidR="00274F27" w:rsidRPr="00170FE5">
        <w:rPr>
          <w:rFonts w:ascii="Times New Roman" w:hAnsi="Times New Roman" w:cs="Times New Roman"/>
          <w:sz w:val="22"/>
          <w:lang w:val="uk-UA"/>
        </w:rPr>
        <w:t>картки платника податків</w:t>
      </w:r>
    </w:p>
    <w:p w:rsidR="00AE44E1" w:rsidRPr="00170FE5" w:rsidRDefault="00AE44E1" w:rsidP="00AE44E1">
      <w:pPr>
        <w:pStyle w:val="aa"/>
        <w:jc w:val="both"/>
        <w:rPr>
          <w:rFonts w:ascii="Times New Roman" w:hAnsi="Times New Roman" w:cs="Times New Roman"/>
          <w:sz w:val="24"/>
          <w:szCs w:val="24"/>
        </w:rPr>
      </w:pP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Тел./факс </w:t>
      </w:r>
      <w:r w:rsidRPr="00170FE5">
        <w:rPr>
          <w:rFonts w:ascii="Times New Roman" w:hAnsi="Times New Roman" w:cs="Times New Roman"/>
          <w:sz w:val="24"/>
          <w:szCs w:val="24"/>
          <w:lang w:val="uk-UA"/>
        </w:rPr>
        <w:t>____________________________</w:t>
      </w:r>
      <w:r w:rsidR="00274F27" w:rsidRPr="00170FE5">
        <w:rPr>
          <w:rFonts w:ascii="Times New Roman" w:hAnsi="Times New Roman" w:cs="Times New Roman"/>
          <w:sz w:val="24"/>
          <w:szCs w:val="24"/>
        </w:rPr>
        <w:t xml:space="preserve">       </w:t>
      </w:r>
      <w:r w:rsidRPr="00170FE5">
        <w:rPr>
          <w:rFonts w:ascii="Times New Roman" w:hAnsi="Times New Roman" w:cs="Times New Roman"/>
          <w:sz w:val="24"/>
          <w:szCs w:val="24"/>
        </w:rPr>
        <w:t xml:space="preserve"> </w:t>
      </w:r>
      <w:r w:rsidR="00274F27"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lang w:val="uk-UA"/>
        </w:rPr>
        <w:t>____________________________</w:t>
      </w:r>
      <w:r w:rsidR="00274F27" w:rsidRPr="00170FE5">
        <w:rPr>
          <w:rFonts w:ascii="Times New Roman" w:hAnsi="Times New Roman" w:cs="Times New Roman"/>
          <w:sz w:val="24"/>
          <w:szCs w:val="24"/>
          <w:lang w:val="uk-UA"/>
        </w:rPr>
        <w:t>______</w:t>
      </w:r>
    </w:p>
    <w:p w:rsidR="00AE44E1" w:rsidRPr="00170FE5" w:rsidRDefault="00AE44E1" w:rsidP="00274F27">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Факс. </w:t>
      </w:r>
      <w:r w:rsidRPr="00170FE5">
        <w:rPr>
          <w:rFonts w:ascii="Times New Roman" w:hAnsi="Times New Roman" w:cs="Times New Roman"/>
          <w:sz w:val="24"/>
          <w:szCs w:val="24"/>
          <w:lang w:val="uk-UA"/>
        </w:rPr>
        <w:t xml:space="preserve">      ____________________________</w:t>
      </w:r>
      <w:r w:rsidR="00274F27" w:rsidRPr="00170FE5">
        <w:rPr>
          <w:rFonts w:ascii="Times New Roman" w:hAnsi="Times New Roman" w:cs="Times New Roman"/>
          <w:sz w:val="24"/>
          <w:szCs w:val="24"/>
          <w:lang w:val="uk-UA"/>
        </w:rPr>
        <w:t xml:space="preserve">         </w:t>
      </w:r>
      <w:r w:rsidR="00274F27" w:rsidRPr="00170FE5">
        <w:rPr>
          <w:rFonts w:ascii="Times New Roman" w:hAnsi="Times New Roman" w:cs="Times New Roman"/>
          <w:sz w:val="24"/>
          <w:szCs w:val="24"/>
        </w:rPr>
        <w:t xml:space="preserve">Тел./факс </w:t>
      </w:r>
      <w:r w:rsidR="00274F27" w:rsidRPr="00170FE5">
        <w:rPr>
          <w:rFonts w:ascii="Times New Roman" w:hAnsi="Times New Roman" w:cs="Times New Roman"/>
          <w:sz w:val="24"/>
          <w:szCs w:val="24"/>
          <w:lang w:val="uk-UA"/>
        </w:rPr>
        <w:t>__________________________</w:t>
      </w:r>
      <w:r w:rsidR="00274F27" w:rsidRPr="00170FE5">
        <w:rPr>
          <w:rFonts w:ascii="Times New Roman" w:hAnsi="Times New Roman" w:cs="Times New Roman"/>
          <w:sz w:val="24"/>
          <w:szCs w:val="24"/>
        </w:rPr>
        <w:t xml:space="preserve">        </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Голова правл</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ння</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КС "Народна скарбниця"________</w:t>
      </w:r>
      <w:r w:rsidRPr="00170FE5">
        <w:rPr>
          <w:rFonts w:ascii="Times New Roman" w:hAnsi="Times New Roman" w:cs="Times New Roman"/>
          <w:sz w:val="24"/>
          <w:szCs w:val="24"/>
          <w:lang w:val="uk-UA"/>
        </w:rPr>
        <w:t>П.І.П</w:t>
      </w:r>
      <w:r w:rsidRPr="00170FE5">
        <w:rPr>
          <w:rFonts w:ascii="Times New Roman" w:hAnsi="Times New Roman" w:cs="Times New Roman"/>
          <w:sz w:val="24"/>
          <w:szCs w:val="24"/>
        </w:rPr>
        <w:t>.     Позичальник _____________________</w:t>
      </w:r>
      <w:r w:rsidRPr="00170FE5">
        <w:rPr>
          <w:rFonts w:ascii="Times New Roman" w:hAnsi="Times New Roman" w:cs="Times New Roman"/>
          <w:sz w:val="24"/>
          <w:szCs w:val="24"/>
          <w:lang w:val="uk-UA"/>
        </w:rPr>
        <w:t>П.І.П.</w:t>
      </w:r>
    </w:p>
    <w:p w:rsidR="00AE44E1" w:rsidRPr="00170FE5" w:rsidRDefault="00AE44E1" w:rsidP="00AE44E1">
      <w:pPr>
        <w:pStyle w:val="aa"/>
        <w:jc w:val="both"/>
        <w:rPr>
          <w:rFonts w:ascii="Times New Roman" w:hAnsi="Times New Roman" w:cs="Times New Roman"/>
          <w:sz w:val="24"/>
          <w:szCs w:val="24"/>
        </w:rPr>
      </w:pP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Один прим</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рник Договору отримав "_____"_________20___р.  _______</w:t>
      </w:r>
      <w:r w:rsidRPr="00170FE5">
        <w:rPr>
          <w:rFonts w:ascii="Times New Roman" w:hAnsi="Times New Roman" w:cs="Times New Roman"/>
          <w:sz w:val="24"/>
          <w:szCs w:val="24"/>
          <w:lang w:val="uk-UA"/>
        </w:rPr>
        <w:t xml:space="preserve"> ______________</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r w:rsidRPr="00170FE5">
        <w:rPr>
          <w:rFonts w:ascii="Times New Roman" w:hAnsi="Times New Roman" w:cs="Times New Roman"/>
          <w:sz w:val="24"/>
          <w:szCs w:val="24"/>
          <w:lang w:val="uk-UA"/>
        </w:rPr>
        <w:t xml:space="preserve">                                               </w:t>
      </w:r>
      <w:r w:rsidRPr="00170FE5">
        <w:rPr>
          <w:rFonts w:ascii="Times New Roman" w:hAnsi="Times New Roman" w:cs="Times New Roman"/>
          <w:sz w:val="24"/>
          <w:szCs w:val="24"/>
        </w:rPr>
        <w:t xml:space="preserve">   (П.I.П.)       п</w:t>
      </w:r>
      <w:proofErr w:type="gramStart"/>
      <w:r w:rsidRPr="00170FE5">
        <w:rPr>
          <w:rFonts w:ascii="Times New Roman" w:hAnsi="Times New Roman" w:cs="Times New Roman"/>
          <w:sz w:val="24"/>
          <w:szCs w:val="24"/>
        </w:rPr>
        <w:t>i</w:t>
      </w:r>
      <w:proofErr w:type="gramEnd"/>
      <w:r w:rsidRPr="00170FE5">
        <w:rPr>
          <w:rFonts w:ascii="Times New Roman" w:hAnsi="Times New Roman" w:cs="Times New Roman"/>
          <w:sz w:val="24"/>
          <w:szCs w:val="24"/>
        </w:rPr>
        <w:t>дпис</w:t>
      </w:r>
    </w:p>
    <w:p w:rsidR="00AE44E1" w:rsidRPr="00170FE5" w:rsidRDefault="00AE44E1" w:rsidP="00AE44E1">
      <w:pPr>
        <w:pStyle w:val="aa"/>
        <w:jc w:val="both"/>
        <w:rPr>
          <w:rFonts w:ascii="Times New Roman" w:hAnsi="Times New Roman" w:cs="Times New Roman"/>
          <w:sz w:val="24"/>
          <w:szCs w:val="24"/>
        </w:rPr>
      </w:pPr>
      <w:r w:rsidRPr="00170FE5">
        <w:rPr>
          <w:rFonts w:ascii="Times New Roman" w:hAnsi="Times New Roman" w:cs="Times New Roman"/>
          <w:sz w:val="24"/>
          <w:szCs w:val="24"/>
        </w:rPr>
        <w:t xml:space="preserve">    </w:t>
      </w:r>
      <w:proofErr w:type="gramStart"/>
      <w:r w:rsidRPr="00170FE5">
        <w:rPr>
          <w:rFonts w:ascii="Times New Roman" w:hAnsi="Times New Roman" w:cs="Times New Roman"/>
          <w:sz w:val="24"/>
          <w:szCs w:val="24"/>
        </w:rPr>
        <w:t>З</w:t>
      </w:r>
      <w:proofErr w:type="gramEnd"/>
      <w:r w:rsidRPr="00170FE5">
        <w:rPr>
          <w:rFonts w:ascii="Times New Roman" w:hAnsi="Times New Roman" w:cs="Times New Roman"/>
          <w:sz w:val="24"/>
          <w:szCs w:val="24"/>
        </w:rPr>
        <w:t xml:space="preserve"> iнформацiєю , вимоги до перелiку та змiсту якої визначенi частиною другою статтi 12</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rPr>
        <w:t xml:space="preserve">    Закону України </w:t>
      </w:r>
      <w:r w:rsidRPr="00170FE5">
        <w:rPr>
          <w:rFonts w:ascii="Times New Roman" w:hAnsi="Times New Roman" w:cs="Times New Roman"/>
          <w:sz w:val="24"/>
          <w:szCs w:val="24"/>
          <w:lang w:val="uk-UA"/>
        </w:rPr>
        <w:t>«</w:t>
      </w:r>
      <w:r w:rsidRPr="00170FE5">
        <w:rPr>
          <w:rFonts w:ascii="Times New Roman" w:hAnsi="Times New Roman" w:cs="Times New Roman"/>
          <w:sz w:val="24"/>
          <w:szCs w:val="24"/>
        </w:rPr>
        <w:t>Про фiнансовi послуги та державне регулювання ринкiв фiнансових послуг</w:t>
      </w:r>
      <w:r w:rsidRPr="00170FE5">
        <w:rPr>
          <w:rFonts w:ascii="Times New Roman" w:hAnsi="Times New Roman" w:cs="Times New Roman"/>
          <w:sz w:val="24"/>
          <w:szCs w:val="24"/>
          <w:lang w:val="uk-UA"/>
        </w:rPr>
        <w:t xml:space="preserve"> України» та частиною  </w:t>
      </w:r>
      <w:proofErr w:type="gramStart"/>
      <w:r w:rsidRPr="00170FE5">
        <w:rPr>
          <w:rFonts w:ascii="Times New Roman" w:hAnsi="Times New Roman" w:cs="Times New Roman"/>
          <w:sz w:val="24"/>
          <w:szCs w:val="24"/>
          <w:lang w:val="uk-UA"/>
        </w:rPr>
        <w:t>другою</w:t>
      </w:r>
      <w:proofErr w:type="gramEnd"/>
      <w:r w:rsidRPr="00170FE5">
        <w:rPr>
          <w:rFonts w:ascii="Times New Roman" w:hAnsi="Times New Roman" w:cs="Times New Roman"/>
          <w:sz w:val="24"/>
          <w:szCs w:val="24"/>
          <w:lang w:val="uk-UA"/>
        </w:rPr>
        <w:t xml:space="preserve">  статті 11  Закону  України «Про  захист  прав  споживачів»,</w:t>
      </w:r>
      <w:r w:rsidRPr="00170FE5">
        <w:rPr>
          <w:rFonts w:ascii="Times New Roman" w:hAnsi="Times New Roman" w:cs="Times New Roman"/>
          <w:sz w:val="24"/>
          <w:szCs w:val="24"/>
        </w:rPr>
        <w:t xml:space="preserve"> кредитною спiлкою "Народна скарбниця" ознайомлений</w:t>
      </w:r>
      <w:r w:rsidRPr="00170FE5">
        <w:rPr>
          <w:rFonts w:ascii="Times New Roman" w:hAnsi="Times New Roman" w:cs="Times New Roman"/>
          <w:sz w:val="24"/>
          <w:szCs w:val="24"/>
          <w:lang w:val="uk-UA"/>
        </w:rPr>
        <w:t>.  П</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 xml:space="preserve">дтверджую, що </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нформац</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я надана кредитною сп</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лкою "Народна скарбниця" з дотриманням вимог законодавства про захис прав споживач</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в та забезпечує правильне розум</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ння мною сут</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 xml:space="preserve"> ф</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 xml:space="preserve">нансової послуги ,без нав"язування її придбання. </w:t>
      </w:r>
    </w:p>
    <w:p w:rsidR="00AE44E1" w:rsidRPr="00170FE5" w:rsidRDefault="00AE44E1" w:rsidP="00AE44E1">
      <w:pPr>
        <w:pStyle w:val="aa"/>
        <w:jc w:val="both"/>
        <w:rPr>
          <w:rFonts w:ascii="Times New Roman" w:hAnsi="Times New Roman" w:cs="Times New Roman"/>
          <w:sz w:val="24"/>
          <w:szCs w:val="24"/>
          <w:lang w:val="uk-UA"/>
        </w:rPr>
      </w:pP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"____"_____________20__р.  __________________      ______________</w:t>
      </w:r>
    </w:p>
    <w:p w:rsidR="00AE44E1" w:rsidRPr="00170FE5" w:rsidRDefault="00AE44E1" w:rsidP="00AE44E1">
      <w:pPr>
        <w:pStyle w:val="aa"/>
        <w:jc w:val="both"/>
        <w:rPr>
          <w:rFonts w:ascii="Times New Roman" w:hAnsi="Times New Roman" w:cs="Times New Roman"/>
          <w:sz w:val="24"/>
          <w:szCs w:val="24"/>
          <w:lang w:val="uk-UA"/>
        </w:rPr>
      </w:pPr>
      <w:r w:rsidRPr="00170FE5">
        <w:rPr>
          <w:rFonts w:ascii="Times New Roman" w:hAnsi="Times New Roman" w:cs="Times New Roman"/>
          <w:sz w:val="24"/>
          <w:szCs w:val="24"/>
          <w:lang w:val="uk-UA"/>
        </w:rPr>
        <w:t xml:space="preserve">                                                                    (П.</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.П.)               (п</w:t>
      </w:r>
      <w:r w:rsidRPr="00170FE5">
        <w:rPr>
          <w:rFonts w:ascii="Times New Roman" w:hAnsi="Times New Roman" w:cs="Times New Roman"/>
          <w:sz w:val="24"/>
          <w:szCs w:val="24"/>
        </w:rPr>
        <w:t>i</w:t>
      </w:r>
      <w:r w:rsidRPr="00170FE5">
        <w:rPr>
          <w:rFonts w:ascii="Times New Roman" w:hAnsi="Times New Roman" w:cs="Times New Roman"/>
          <w:sz w:val="24"/>
          <w:szCs w:val="24"/>
          <w:lang w:val="uk-UA"/>
        </w:rPr>
        <w:t>дпис)</w:t>
      </w:r>
    </w:p>
    <w:p w:rsidR="00AE44E1" w:rsidRPr="00170FE5" w:rsidRDefault="00AE44E1" w:rsidP="00AE44E1">
      <w:pPr>
        <w:pStyle w:val="aa"/>
        <w:tabs>
          <w:tab w:val="left" w:pos="6379"/>
        </w:tabs>
        <w:ind w:left="709"/>
        <w:jc w:val="both"/>
        <w:rPr>
          <w:rFonts w:ascii="Times New Roman" w:hAnsi="Times New Roman" w:cs="Times New Roman"/>
          <w:sz w:val="22"/>
          <w:lang w:val="uk-UA"/>
        </w:rPr>
      </w:pPr>
      <w:r w:rsidRPr="00170FE5">
        <w:rPr>
          <w:rFonts w:ascii="Times New Roman" w:hAnsi="Times New Roman" w:cs="Times New Roman"/>
          <w:sz w:val="22"/>
          <w:lang w:val="uk-UA"/>
        </w:rPr>
        <w:tab/>
      </w:r>
    </w:p>
    <w:p w:rsidR="00AE44E1" w:rsidRPr="00170FE5" w:rsidRDefault="00AE44E1" w:rsidP="00AE44E1">
      <w:pPr>
        <w:pStyle w:val="aa"/>
        <w:tabs>
          <w:tab w:val="left" w:pos="6379"/>
        </w:tabs>
        <w:ind w:left="709"/>
        <w:jc w:val="both"/>
        <w:rPr>
          <w:rFonts w:ascii="Times New Roman" w:hAnsi="Times New Roman" w:cs="Times New Roman"/>
          <w:sz w:val="22"/>
          <w:lang w:val="uk-UA"/>
        </w:rPr>
      </w:pPr>
    </w:p>
    <w:p w:rsidR="00AE44E1" w:rsidRPr="00170FE5" w:rsidRDefault="00AE44E1" w:rsidP="00AE44E1">
      <w:pPr>
        <w:pStyle w:val="aa"/>
        <w:tabs>
          <w:tab w:val="left" w:pos="6379"/>
        </w:tabs>
        <w:ind w:left="709"/>
        <w:jc w:val="both"/>
        <w:rPr>
          <w:rFonts w:ascii="Times New Roman" w:hAnsi="Times New Roman" w:cs="Times New Roman"/>
          <w:sz w:val="22"/>
          <w:lang w:val="uk-UA"/>
        </w:rPr>
      </w:pPr>
    </w:p>
    <w:p w:rsidR="00AE44E1" w:rsidRPr="00170FE5" w:rsidRDefault="00AE44E1" w:rsidP="00AE44E1">
      <w:pPr>
        <w:pStyle w:val="aa"/>
        <w:tabs>
          <w:tab w:val="left" w:pos="6379"/>
        </w:tabs>
        <w:ind w:left="709"/>
        <w:jc w:val="both"/>
        <w:rPr>
          <w:rFonts w:ascii="Times New Roman" w:hAnsi="Times New Roman" w:cs="Times New Roman"/>
          <w:sz w:val="22"/>
          <w:lang w:val="uk-UA"/>
        </w:rPr>
      </w:pPr>
    </w:p>
    <w:p w:rsidR="00AE44E1" w:rsidRPr="00170FE5" w:rsidRDefault="00AE44E1" w:rsidP="00AE44E1">
      <w:pPr>
        <w:pStyle w:val="aa"/>
        <w:tabs>
          <w:tab w:val="left" w:pos="6379"/>
        </w:tabs>
        <w:ind w:left="709"/>
        <w:jc w:val="both"/>
        <w:rPr>
          <w:rFonts w:ascii="Times New Roman" w:hAnsi="Times New Roman" w:cs="Times New Roman"/>
          <w:sz w:val="22"/>
          <w:lang w:val="uk-UA"/>
        </w:rPr>
      </w:pPr>
    </w:p>
    <w:p w:rsidR="00AE44E1" w:rsidRPr="00170FE5" w:rsidRDefault="00AE44E1" w:rsidP="00AE44E1">
      <w:pPr>
        <w:pStyle w:val="aa"/>
        <w:tabs>
          <w:tab w:val="left" w:pos="6379"/>
        </w:tabs>
        <w:ind w:left="709"/>
        <w:jc w:val="center"/>
        <w:rPr>
          <w:rFonts w:ascii="Times New Roman" w:hAnsi="Times New Roman" w:cs="Times New Roman"/>
          <w:b/>
          <w:bCs/>
          <w:sz w:val="22"/>
          <w:szCs w:val="22"/>
        </w:rPr>
      </w:pPr>
      <w:r w:rsidRPr="00170FE5">
        <w:rPr>
          <w:rFonts w:ascii="Times New Roman" w:hAnsi="Times New Roman" w:cs="Times New Roman"/>
          <w:sz w:val="22"/>
          <w:lang w:val="uk-UA"/>
        </w:rPr>
        <w:t xml:space="preserve">                                                      </w:t>
      </w:r>
      <w:r w:rsidRPr="00170FE5">
        <w:rPr>
          <w:rFonts w:ascii="Times New Roman" w:hAnsi="Times New Roman" w:cs="Times New Roman"/>
          <w:b/>
          <w:bCs/>
          <w:sz w:val="22"/>
          <w:szCs w:val="22"/>
        </w:rPr>
        <w:t>Додаток № 1</w:t>
      </w:r>
    </w:p>
    <w:p w:rsidR="00AE44E1" w:rsidRPr="00170FE5" w:rsidRDefault="00AE44E1" w:rsidP="00AE44E1">
      <w:pPr>
        <w:pStyle w:val="aa"/>
        <w:tabs>
          <w:tab w:val="left" w:pos="6379"/>
        </w:tabs>
        <w:jc w:val="both"/>
        <w:rPr>
          <w:rFonts w:ascii="Times New Roman" w:hAnsi="Times New Roman" w:cs="Times New Roman"/>
          <w:b/>
          <w:bCs/>
          <w:sz w:val="22"/>
          <w:szCs w:val="22"/>
        </w:rPr>
      </w:pPr>
      <w:r w:rsidRPr="00170FE5">
        <w:rPr>
          <w:rFonts w:ascii="Times New Roman" w:hAnsi="Times New Roman" w:cs="Times New Roman"/>
          <w:b/>
          <w:bCs/>
          <w:sz w:val="22"/>
          <w:szCs w:val="22"/>
        </w:rPr>
        <w:tab/>
        <w:t xml:space="preserve">до </w:t>
      </w:r>
      <w:proofErr w:type="gramStart"/>
      <w:r w:rsidRPr="00170FE5">
        <w:rPr>
          <w:rFonts w:ascii="Times New Roman" w:hAnsi="Times New Roman" w:cs="Times New Roman"/>
          <w:b/>
          <w:bCs/>
          <w:sz w:val="22"/>
          <w:szCs w:val="22"/>
        </w:rPr>
        <w:t>Кредитного</w:t>
      </w:r>
      <w:proofErr w:type="gramEnd"/>
      <w:r w:rsidRPr="00170FE5">
        <w:rPr>
          <w:rFonts w:ascii="Times New Roman" w:hAnsi="Times New Roman" w:cs="Times New Roman"/>
          <w:b/>
          <w:bCs/>
          <w:sz w:val="22"/>
          <w:szCs w:val="22"/>
        </w:rPr>
        <w:t xml:space="preserve"> договору №____</w:t>
      </w:r>
    </w:p>
    <w:p w:rsidR="00AE44E1" w:rsidRPr="00170FE5" w:rsidRDefault="00AE44E1" w:rsidP="00AE44E1">
      <w:pPr>
        <w:pStyle w:val="aa"/>
        <w:tabs>
          <w:tab w:val="left" w:pos="6379"/>
        </w:tabs>
        <w:jc w:val="both"/>
        <w:rPr>
          <w:rFonts w:ascii="Times New Roman" w:hAnsi="Times New Roman" w:cs="Times New Roman"/>
          <w:b/>
          <w:bCs/>
          <w:sz w:val="22"/>
          <w:szCs w:val="22"/>
        </w:rPr>
      </w:pPr>
      <w:r w:rsidRPr="00170FE5">
        <w:rPr>
          <w:rFonts w:ascii="Times New Roman" w:hAnsi="Times New Roman" w:cs="Times New Roman"/>
          <w:b/>
          <w:bCs/>
          <w:sz w:val="22"/>
          <w:szCs w:val="22"/>
        </w:rPr>
        <w:tab/>
        <w:t>від “__” ________ 20__ року</w:t>
      </w:r>
    </w:p>
    <w:p w:rsidR="00AE44E1" w:rsidRPr="00170FE5" w:rsidRDefault="00AE44E1" w:rsidP="00AE44E1">
      <w:pPr>
        <w:pStyle w:val="aa"/>
        <w:jc w:val="center"/>
        <w:rPr>
          <w:rFonts w:ascii="Times New Roman" w:hAnsi="Times New Roman" w:cs="Times New Roman"/>
          <w:sz w:val="22"/>
          <w:szCs w:val="22"/>
        </w:rPr>
      </w:pPr>
    </w:p>
    <w:p w:rsidR="00AE44E1" w:rsidRPr="00170FE5" w:rsidRDefault="00AE44E1" w:rsidP="00AE44E1">
      <w:pPr>
        <w:pStyle w:val="aa"/>
        <w:jc w:val="center"/>
        <w:rPr>
          <w:rFonts w:ascii="Times New Roman" w:hAnsi="Times New Roman" w:cs="Times New Roman"/>
          <w:b/>
          <w:bCs/>
          <w:sz w:val="22"/>
          <w:szCs w:val="22"/>
        </w:rPr>
      </w:pPr>
      <w:r w:rsidRPr="00170FE5">
        <w:rPr>
          <w:rFonts w:ascii="Times New Roman" w:hAnsi="Times New Roman" w:cs="Times New Roman"/>
          <w:b/>
          <w:bCs/>
          <w:sz w:val="22"/>
          <w:szCs w:val="22"/>
        </w:rPr>
        <w:t>ГРАФІ</w:t>
      </w:r>
      <w:proofErr w:type="gramStart"/>
      <w:r w:rsidRPr="00170FE5">
        <w:rPr>
          <w:rFonts w:ascii="Times New Roman" w:hAnsi="Times New Roman" w:cs="Times New Roman"/>
          <w:b/>
          <w:bCs/>
          <w:sz w:val="22"/>
          <w:szCs w:val="22"/>
        </w:rPr>
        <w:t>К</w:t>
      </w:r>
      <w:proofErr w:type="gramEnd"/>
      <w:r w:rsidRPr="00170FE5">
        <w:rPr>
          <w:rFonts w:ascii="Times New Roman" w:hAnsi="Times New Roman" w:cs="Times New Roman"/>
          <w:b/>
          <w:bCs/>
          <w:sz w:val="22"/>
          <w:szCs w:val="22"/>
        </w:rPr>
        <w:t xml:space="preserve">  ПЛАТЕЖІВ</w:t>
      </w:r>
    </w:p>
    <w:p w:rsidR="00AE44E1" w:rsidRPr="00170FE5" w:rsidRDefault="00AE44E1" w:rsidP="00AE44E1">
      <w:pPr>
        <w:pStyle w:val="aa"/>
        <w:jc w:val="center"/>
        <w:rPr>
          <w:rFonts w:ascii="Times New Roman" w:hAnsi="Times New Roman" w:cs="Times New Roman"/>
          <w:b/>
          <w:bCs/>
          <w:sz w:val="22"/>
          <w:szCs w:val="22"/>
        </w:rPr>
      </w:pPr>
    </w:p>
    <w:p w:rsidR="00AE44E1" w:rsidRPr="00170FE5" w:rsidRDefault="00AE44E1" w:rsidP="00AE44E1">
      <w:pPr>
        <w:pStyle w:val="11"/>
        <w:jc w:val="both"/>
        <w:rPr>
          <w:rFonts w:ascii="Times New Roman" w:hAnsi="Times New Roman" w:cs="Times New Roman"/>
          <w:bCs/>
          <w:sz w:val="22"/>
          <w:szCs w:val="22"/>
        </w:rPr>
      </w:pPr>
      <w:r w:rsidRPr="00170FE5">
        <w:rPr>
          <w:rFonts w:ascii="Times New Roman" w:hAnsi="Times New Roman" w:cs="Times New Roman"/>
          <w:bCs/>
          <w:sz w:val="22"/>
          <w:szCs w:val="22"/>
        </w:rPr>
        <w:t>Дата надання кредиту:______________</w:t>
      </w:r>
    </w:p>
    <w:p w:rsidR="00AE44E1" w:rsidRPr="00170FE5" w:rsidRDefault="00AE44E1" w:rsidP="00AE44E1">
      <w:pPr>
        <w:pStyle w:val="11"/>
        <w:jc w:val="both"/>
        <w:rPr>
          <w:rFonts w:ascii="Times New Roman" w:hAnsi="Times New Roman" w:cs="Times New Roman"/>
          <w:bCs/>
          <w:sz w:val="22"/>
          <w:szCs w:val="22"/>
        </w:rPr>
      </w:pPr>
      <w:r w:rsidRPr="00170FE5">
        <w:rPr>
          <w:rFonts w:ascii="Times New Roman" w:hAnsi="Times New Roman" w:cs="Times New Roman"/>
          <w:bCs/>
          <w:sz w:val="22"/>
          <w:szCs w:val="22"/>
        </w:rPr>
        <w:t>Сума кредиту: _________</w:t>
      </w:r>
    </w:p>
    <w:p w:rsidR="00AE44E1" w:rsidRPr="00170FE5" w:rsidRDefault="00AE44E1" w:rsidP="00AE44E1">
      <w:pPr>
        <w:pStyle w:val="11"/>
        <w:jc w:val="both"/>
        <w:rPr>
          <w:rFonts w:ascii="Times New Roman" w:hAnsi="Times New Roman" w:cs="Times New Roman"/>
          <w:bCs/>
          <w:sz w:val="22"/>
          <w:szCs w:val="22"/>
        </w:rPr>
      </w:pPr>
      <w:r w:rsidRPr="00170FE5">
        <w:rPr>
          <w:rFonts w:ascii="Times New Roman" w:hAnsi="Times New Roman" w:cs="Times New Roman"/>
          <w:bCs/>
          <w:sz w:val="22"/>
          <w:szCs w:val="22"/>
        </w:rPr>
        <w:t>Процентна ставка: __________</w:t>
      </w:r>
    </w:p>
    <w:p w:rsidR="00AE44E1" w:rsidRPr="00170FE5" w:rsidRDefault="00AE44E1" w:rsidP="00AE44E1">
      <w:pPr>
        <w:pStyle w:val="aa"/>
        <w:jc w:val="center"/>
        <w:rPr>
          <w:rFonts w:ascii="Times New Roman" w:hAnsi="Times New Roman" w:cs="Times New Roman"/>
          <w:b/>
          <w:bCs/>
          <w:snapToGrid w:val="0"/>
          <w:sz w:val="22"/>
          <w:szCs w:val="22"/>
        </w:rPr>
      </w:pPr>
    </w:p>
    <w:p w:rsidR="00AE44E1" w:rsidRPr="00170FE5" w:rsidRDefault="00AE44E1" w:rsidP="00AE44E1">
      <w:pPr>
        <w:pStyle w:val="a6"/>
        <w:ind w:right="-1" w:firstLine="709"/>
        <w:jc w:val="both"/>
        <w:rPr>
          <w:rFonts w:ascii="Times New Roman" w:hAnsi="Times New Roman" w:cs="Times New Roman"/>
          <w:snapToGrid w:val="0"/>
          <w:sz w:val="22"/>
          <w:szCs w:val="22"/>
        </w:rPr>
      </w:pPr>
      <w:r w:rsidRPr="00170FE5">
        <w:rPr>
          <w:rFonts w:ascii="Times New Roman" w:hAnsi="Times New Roman" w:cs="Times New Roman"/>
          <w:snapToGrid w:val="0"/>
          <w:sz w:val="22"/>
          <w:szCs w:val="22"/>
        </w:rPr>
        <w:lastRenderedPageBreak/>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AE44E1" w:rsidRPr="00170FE5" w:rsidTr="002B25B2">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Погашен</w:t>
            </w:r>
            <w:r w:rsidR="00274F27" w:rsidRPr="00170FE5">
              <w:rPr>
                <w:rFonts w:cs="Times New Roman"/>
                <w:b/>
                <w:bCs/>
                <w:sz w:val="22"/>
                <w:szCs w:val="22"/>
                <w:lang w:val="uk-UA"/>
              </w:rPr>
              <w:t>ня</w:t>
            </w:r>
          </w:p>
        </w:tc>
      </w:tr>
      <w:tr w:rsidR="00AE44E1" w:rsidRPr="00170FE5" w:rsidTr="002B25B2">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r w:rsidRPr="00170FE5">
              <w:rPr>
                <w:rFonts w:cs="Times New Roman"/>
                <w:b/>
                <w:bCs/>
                <w:sz w:val="22"/>
                <w:szCs w:val="22"/>
                <w:lang w:val="uk-UA"/>
              </w:rPr>
              <w:t>Процент</w:t>
            </w:r>
          </w:p>
        </w:tc>
      </w:tr>
      <w:tr w:rsidR="00AE44E1" w:rsidRPr="00170FE5" w:rsidTr="002B25B2">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AE44E1" w:rsidRPr="00170FE5" w:rsidRDefault="00AE44E1" w:rsidP="002B25B2">
            <w:pPr>
              <w:jc w:val="center"/>
              <w:rPr>
                <w:rFonts w:cs="Times New Roman"/>
                <w:b/>
                <w:bCs/>
                <w:lang w:val="uk-UA"/>
              </w:rPr>
            </w:pPr>
          </w:p>
        </w:tc>
      </w:tr>
      <w:tr w:rsidR="00AE44E1" w:rsidRPr="00170FE5" w:rsidTr="002B25B2">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pStyle w:val="7"/>
            </w:pPr>
            <w:r w:rsidRPr="00170FE5">
              <w:rPr>
                <w:sz w:val="22"/>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rPr>
                <w:rFonts w:cs="Times New Roman"/>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rPr>
                <w:rFonts w:cs="Times New Roman"/>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rPr>
                <w:rFonts w:cs="Times New Roman"/>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rPr>
                <w:rFonts w:cs="Times New Roman"/>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AE44E1" w:rsidRPr="00170FE5" w:rsidRDefault="00AE44E1" w:rsidP="002B25B2">
            <w:pPr>
              <w:rPr>
                <w:rFonts w:cs="Times New Roman"/>
                <w:lang w:val="uk-UA"/>
              </w:rPr>
            </w:pPr>
          </w:p>
        </w:tc>
      </w:tr>
    </w:tbl>
    <w:p w:rsidR="00AE44E1" w:rsidRPr="00170FE5" w:rsidRDefault="00AE44E1" w:rsidP="00AE44E1">
      <w:pPr>
        <w:pStyle w:val="a7"/>
        <w:rPr>
          <w:rFonts w:ascii="Times New Roman" w:hAnsi="Times New Roman" w:cs="Times New Roman"/>
          <w:sz w:val="22"/>
          <w:szCs w:val="22"/>
          <w:lang w:val="uk-UA"/>
        </w:rPr>
      </w:pPr>
    </w:p>
    <w:p w:rsidR="00AE44E1" w:rsidRPr="00170FE5" w:rsidRDefault="00AE44E1" w:rsidP="00AE44E1">
      <w:pPr>
        <w:pStyle w:val="a3"/>
        <w:spacing w:after="0"/>
        <w:ind w:firstLine="709"/>
        <w:jc w:val="both"/>
        <w:rPr>
          <w:rFonts w:cs="Times New Roman"/>
          <w:sz w:val="22"/>
          <w:szCs w:val="22"/>
          <w:lang w:val="uk-UA"/>
        </w:rPr>
      </w:pPr>
      <w:r w:rsidRPr="00170FE5">
        <w:rPr>
          <w:rFonts w:cs="Times New Roman"/>
          <w:sz w:val="22"/>
          <w:szCs w:val="22"/>
          <w:lang w:val="uk-UA"/>
        </w:rPr>
        <w:t>2.</w:t>
      </w:r>
      <w:r w:rsidR="00274F27" w:rsidRPr="00170FE5">
        <w:rPr>
          <w:rFonts w:cs="Times New Roman"/>
          <w:sz w:val="22"/>
          <w:szCs w:val="22"/>
          <w:lang w:val="uk-UA"/>
        </w:rPr>
        <w:t>Орієнтовна   р</w:t>
      </w:r>
      <w:r w:rsidRPr="00170FE5">
        <w:rPr>
          <w:rFonts w:cs="Times New Roman"/>
          <w:sz w:val="22"/>
          <w:szCs w:val="22"/>
          <w:lang w:val="uk-UA"/>
        </w:rPr>
        <w:t xml:space="preserve">еальна річна процентна ставка та </w:t>
      </w:r>
      <w:r w:rsidR="00274F27" w:rsidRPr="00170FE5">
        <w:rPr>
          <w:rFonts w:cs="Times New Roman"/>
          <w:sz w:val="22"/>
          <w:szCs w:val="22"/>
          <w:lang w:val="uk-UA"/>
        </w:rPr>
        <w:t xml:space="preserve">орієнтовна </w:t>
      </w:r>
      <w:r w:rsidRPr="00170FE5">
        <w:rPr>
          <w:rFonts w:cs="Times New Roman"/>
          <w:sz w:val="22"/>
          <w:szCs w:val="22"/>
          <w:lang w:val="uk-UA"/>
        </w:rPr>
        <w:t xml:space="preserve">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w:t>
      </w:r>
      <w:r w:rsidR="00274F27" w:rsidRPr="00170FE5">
        <w:rPr>
          <w:rFonts w:cs="Times New Roman"/>
          <w:lang w:val="uk-UA"/>
        </w:rPr>
        <w:t>орієнтовної</w:t>
      </w:r>
      <w:r w:rsidR="00274F27" w:rsidRPr="00170FE5">
        <w:rPr>
          <w:rFonts w:cs="Times New Roman"/>
          <w:sz w:val="22"/>
          <w:szCs w:val="22"/>
          <w:lang w:val="uk-UA"/>
        </w:rPr>
        <w:t xml:space="preserve"> </w:t>
      </w:r>
      <w:r w:rsidRPr="00170FE5">
        <w:rPr>
          <w:rFonts w:cs="Times New Roman"/>
          <w:sz w:val="22"/>
          <w:szCs w:val="22"/>
          <w:lang w:val="uk-UA"/>
        </w:rPr>
        <w:t xml:space="preserve">реальної річної процентної ставки не залежить від способу надання кредиту зазначеного у п.2.5. цього Договору. Обчислення </w:t>
      </w:r>
      <w:r w:rsidR="00274F27" w:rsidRPr="00170FE5">
        <w:rPr>
          <w:rFonts w:cs="Times New Roman"/>
          <w:lang w:val="uk-UA"/>
        </w:rPr>
        <w:t>орієнтовної</w:t>
      </w:r>
      <w:r w:rsidR="00274F27" w:rsidRPr="00170FE5">
        <w:rPr>
          <w:rFonts w:cs="Times New Roman"/>
          <w:sz w:val="22"/>
          <w:szCs w:val="22"/>
          <w:lang w:val="uk-UA"/>
        </w:rPr>
        <w:t xml:space="preserve"> </w:t>
      </w:r>
      <w:r w:rsidRPr="00170FE5">
        <w:rPr>
          <w:rFonts w:cs="Times New Roman"/>
          <w:sz w:val="22"/>
          <w:szCs w:val="22"/>
          <w:lang w:val="uk-UA"/>
        </w:rPr>
        <w:t xml:space="preserve">реальної річної процентної ставки та </w:t>
      </w:r>
      <w:r w:rsidR="00274F27" w:rsidRPr="00170FE5">
        <w:rPr>
          <w:rFonts w:cs="Times New Roman"/>
          <w:lang w:val="uk-UA"/>
        </w:rPr>
        <w:t>орієнтовної</w:t>
      </w:r>
      <w:r w:rsidR="00274F27" w:rsidRPr="00170FE5">
        <w:rPr>
          <w:rFonts w:cs="Times New Roman"/>
          <w:sz w:val="22"/>
          <w:szCs w:val="22"/>
          <w:lang w:val="uk-UA"/>
        </w:rPr>
        <w:t xml:space="preserve"> </w:t>
      </w:r>
      <w:r w:rsidRPr="00170FE5">
        <w:rPr>
          <w:rFonts w:cs="Times New Roman"/>
          <w:sz w:val="22"/>
          <w:szCs w:val="22"/>
          <w:lang w:val="uk-UA"/>
        </w:rPr>
        <w:t>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AE44E1" w:rsidRPr="00170FE5" w:rsidRDefault="00AE44E1" w:rsidP="00AE44E1">
      <w:pPr>
        <w:ind w:firstLine="709"/>
        <w:jc w:val="both"/>
        <w:rPr>
          <w:rFonts w:cs="Times New Roman"/>
          <w:sz w:val="22"/>
          <w:szCs w:val="22"/>
          <w:lang w:val="uk-UA"/>
        </w:rPr>
      </w:pPr>
      <w:r w:rsidRPr="00170FE5">
        <w:rPr>
          <w:sz w:val="22"/>
          <w:szCs w:val="22"/>
          <w:lang w:val="uk-UA"/>
        </w:rPr>
        <w:t xml:space="preserve">3. </w:t>
      </w:r>
      <w:r w:rsidRPr="00170FE5">
        <w:rPr>
          <w:rFonts w:cs="Times New Roman"/>
          <w:sz w:val="22"/>
          <w:szCs w:val="22"/>
          <w:lang w:val="uk-UA"/>
        </w:rPr>
        <w:t xml:space="preserve">Розрахунок </w:t>
      </w:r>
      <w:r w:rsidR="00274F27" w:rsidRPr="00170FE5">
        <w:rPr>
          <w:rFonts w:cs="Times New Roman"/>
          <w:lang w:val="uk-UA"/>
        </w:rPr>
        <w:t>орієнтовної</w:t>
      </w:r>
      <w:r w:rsidR="00274F27" w:rsidRPr="00170FE5">
        <w:rPr>
          <w:rFonts w:cs="Times New Roman"/>
          <w:sz w:val="22"/>
          <w:szCs w:val="22"/>
          <w:lang w:val="uk-UA"/>
        </w:rPr>
        <w:t xml:space="preserve"> </w:t>
      </w:r>
      <w:r w:rsidRPr="00170FE5">
        <w:rPr>
          <w:rFonts w:cs="Times New Roman"/>
          <w:sz w:val="22"/>
          <w:szCs w:val="22"/>
          <w:lang w:val="uk-UA"/>
        </w:rPr>
        <w:t>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AE44E1" w:rsidRPr="00170FE5" w:rsidRDefault="00AE44E1" w:rsidP="00AE44E1">
      <w:pPr>
        <w:pStyle w:val="HTML"/>
        <w:ind w:firstLine="709"/>
        <w:jc w:val="both"/>
        <w:rPr>
          <w:rFonts w:ascii="Times New Roman" w:hAnsi="Times New Roman" w:cs="Times New Roman"/>
          <w:sz w:val="22"/>
          <w:szCs w:val="22"/>
          <w:lang w:val="uk-UA"/>
        </w:rPr>
      </w:pPr>
    </w:p>
    <w:p w:rsidR="00AE44E1" w:rsidRPr="00170FE5" w:rsidRDefault="00AE44E1" w:rsidP="00AE44E1">
      <w:pPr>
        <w:pStyle w:val="HTML"/>
        <w:ind w:firstLine="709"/>
        <w:jc w:val="both"/>
        <w:rPr>
          <w:rFonts w:ascii="Times New Roman" w:hAnsi="Times New Roman" w:cs="Times New Roman"/>
          <w:sz w:val="22"/>
          <w:szCs w:val="22"/>
          <w:lang w:val="uk-UA"/>
        </w:rPr>
      </w:pPr>
      <w:r w:rsidRPr="00170FE5">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15.8pt" o:ole="">
            <v:imagedata r:id="rId7" o:title=""/>
          </v:shape>
          <o:OLEObject Type="Embed" ProgID="Equation.3" ShapeID="_x0000_i1025" DrawAspect="Content" ObjectID="_1641286405" r:id="rId8"/>
        </w:object>
      </w:r>
      <w:r w:rsidRPr="00170FE5">
        <w:rPr>
          <w:rFonts w:ascii="Times New Roman" w:hAnsi="Times New Roman" w:cs="Times New Roman"/>
          <w:sz w:val="22"/>
          <w:szCs w:val="22"/>
          <w:lang w:val="uk-UA"/>
        </w:rPr>
        <w:t>,</w:t>
      </w:r>
    </w:p>
    <w:p w:rsidR="00AE44E1" w:rsidRPr="00170FE5" w:rsidRDefault="00AE44E1" w:rsidP="00AE44E1">
      <w:pPr>
        <w:pStyle w:val="HTML"/>
        <w:ind w:firstLine="709"/>
        <w:jc w:val="both"/>
        <w:rPr>
          <w:rFonts w:ascii="Times New Roman" w:hAnsi="Times New Roman" w:cs="Times New Roman"/>
          <w:sz w:val="22"/>
          <w:szCs w:val="22"/>
          <w:lang w:val="uk-UA"/>
        </w:rPr>
      </w:pPr>
      <w:r w:rsidRPr="00170FE5">
        <w:rPr>
          <w:rFonts w:ascii="Times New Roman" w:hAnsi="Times New Roman" w:cs="Times New Roman"/>
          <w:sz w:val="22"/>
          <w:szCs w:val="22"/>
          <w:lang w:val="uk-UA"/>
        </w:rPr>
        <w:t xml:space="preserve">де </w:t>
      </w:r>
    </w:p>
    <w:p w:rsidR="00AE44E1" w:rsidRPr="00170FE5" w:rsidRDefault="00AE44E1" w:rsidP="00AE44E1">
      <w:pPr>
        <w:pStyle w:val="HTML"/>
        <w:ind w:firstLine="709"/>
        <w:jc w:val="both"/>
        <w:rPr>
          <w:rFonts w:ascii="Times New Roman" w:hAnsi="Times New Roman" w:cs="Times New Roman"/>
          <w:sz w:val="22"/>
          <w:szCs w:val="22"/>
          <w:lang w:val="uk-UA"/>
        </w:rPr>
      </w:pPr>
      <w:r w:rsidRPr="00170FE5">
        <w:rPr>
          <w:rFonts w:ascii="Times New Roman" w:hAnsi="Times New Roman" w:cs="Times New Roman"/>
          <w:position w:val="-10"/>
          <w:sz w:val="22"/>
          <w:szCs w:val="22"/>
          <w:lang w:val="uk-UA"/>
        </w:rPr>
        <w:object w:dxaOrig="639" w:dyaOrig="320">
          <v:shape id="_x0000_i1026" type="#_x0000_t75" style="width:31.6pt;height:15.8pt" o:ole="">
            <v:imagedata r:id="rId9" o:title=""/>
          </v:shape>
          <o:OLEObject Type="Embed" ProgID="Equation.3" ShapeID="_x0000_i1026" DrawAspect="Content" ObjectID="_1641286406" r:id="rId10"/>
        </w:object>
      </w:r>
      <w:r w:rsidRPr="00170FE5">
        <w:rPr>
          <w:rFonts w:ascii="Times New Roman" w:hAnsi="Times New Roman" w:cs="Times New Roman"/>
          <w:sz w:val="22"/>
          <w:szCs w:val="22"/>
          <w:lang w:val="uk-UA"/>
        </w:rPr>
        <w:t xml:space="preserve"> – </w:t>
      </w:r>
      <w:r w:rsidR="00274F27" w:rsidRPr="00170FE5">
        <w:rPr>
          <w:rFonts w:ascii="Times New Roman" w:hAnsi="Times New Roman" w:cs="Times New Roman"/>
          <w:sz w:val="22"/>
          <w:szCs w:val="22"/>
          <w:lang w:val="uk-UA"/>
        </w:rPr>
        <w:t xml:space="preserve"> орієнтовна </w:t>
      </w:r>
      <w:r w:rsidRPr="00170FE5">
        <w:rPr>
          <w:rFonts w:ascii="Times New Roman" w:hAnsi="Times New Roman" w:cs="Times New Roman"/>
          <w:sz w:val="22"/>
          <w:szCs w:val="22"/>
          <w:lang w:val="uk-UA"/>
        </w:rPr>
        <w:t>загальна вартість кредиту для Позичальника за цим Договором;</w:t>
      </w:r>
    </w:p>
    <w:p w:rsidR="00AE44E1" w:rsidRPr="00170FE5" w:rsidRDefault="00AE44E1" w:rsidP="00AE44E1">
      <w:pPr>
        <w:pStyle w:val="HTML"/>
        <w:ind w:firstLine="709"/>
        <w:jc w:val="both"/>
        <w:rPr>
          <w:rFonts w:ascii="Times New Roman" w:hAnsi="Times New Roman" w:cs="Times New Roman"/>
          <w:sz w:val="22"/>
          <w:szCs w:val="22"/>
          <w:lang w:val="uk-UA"/>
        </w:rPr>
      </w:pPr>
      <w:r w:rsidRPr="00170FE5">
        <w:rPr>
          <w:rFonts w:ascii="Times New Roman" w:hAnsi="Times New Roman" w:cs="Times New Roman"/>
          <w:position w:val="-4"/>
          <w:sz w:val="22"/>
          <w:szCs w:val="22"/>
          <w:lang w:val="uk-UA"/>
        </w:rPr>
        <w:object w:dxaOrig="260" w:dyaOrig="260">
          <v:shape id="_x0000_i1027" type="#_x0000_t75" style="width:12.9pt;height:12.9pt" o:ole="">
            <v:imagedata r:id="rId11" o:title=""/>
          </v:shape>
          <o:OLEObject Type="Embed" ProgID="Equation.3" ShapeID="_x0000_i1027" DrawAspect="Content" ObjectID="_1641286407" r:id="rId12"/>
        </w:object>
      </w:r>
      <w:r w:rsidRPr="00170FE5">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D35061" w:rsidRPr="00170FE5" w:rsidRDefault="00AE44E1" w:rsidP="00D35061">
      <w:pPr>
        <w:pStyle w:val="HTML"/>
        <w:ind w:firstLine="709"/>
        <w:jc w:val="both"/>
        <w:rPr>
          <w:rFonts w:ascii="Times New Roman" w:hAnsi="Times New Roman" w:cs="Times New Roman"/>
          <w:lang w:val="uk-UA"/>
        </w:rPr>
      </w:pPr>
      <w:r w:rsidRPr="00170FE5">
        <w:rPr>
          <w:position w:val="-6"/>
          <w:lang w:val="uk-UA"/>
        </w:rPr>
        <w:object w:dxaOrig="360" w:dyaOrig="279">
          <v:shape id="_x0000_i1028" type="#_x0000_t75" style="width:18.15pt;height:13.45pt" o:ole="">
            <v:imagedata r:id="rId13" o:title=""/>
          </v:shape>
          <o:OLEObject Type="Embed" ProgID="Equation.3" ShapeID="_x0000_i1028" DrawAspect="Content" ObjectID="_1641286408" r:id="rId14"/>
        </w:object>
      </w:r>
      <w:r w:rsidRPr="00170FE5">
        <w:rPr>
          <w:lang w:val="uk-UA"/>
        </w:rPr>
        <w:t xml:space="preserve"> </w:t>
      </w:r>
      <w:r w:rsidRPr="00170FE5">
        <w:rPr>
          <w:rFonts w:ascii="Times New Roman" w:hAnsi="Times New Roman" w:cs="Times New Roman"/>
          <w:sz w:val="22"/>
          <w:szCs w:val="22"/>
          <w:lang w:val="uk-UA"/>
        </w:rPr>
        <w:t>– загальні витрати за кредитом, які включають проценти за користування кредитом</w:t>
      </w:r>
      <w:r w:rsidR="00D35061" w:rsidRPr="00170FE5">
        <w:rPr>
          <w:rFonts w:ascii="Times New Roman" w:hAnsi="Times New Roman" w:cs="Times New Roman"/>
          <w:lang w:val="uk-UA"/>
        </w:rPr>
        <w:t xml:space="preserve">: </w:t>
      </w:r>
    </w:p>
    <w:p w:rsidR="00D35061" w:rsidRPr="00170FE5" w:rsidRDefault="00D35061" w:rsidP="00D35061">
      <w:pPr>
        <w:pStyle w:val="HTML"/>
        <w:ind w:firstLine="709"/>
        <w:jc w:val="both"/>
        <w:rPr>
          <w:rFonts w:ascii="Times New Roman" w:hAnsi="Times New Roman" w:cs="Times New Roman"/>
          <w:lang w:val="uk-UA"/>
        </w:rPr>
      </w:pPr>
      <w:r w:rsidRPr="00170FE5">
        <w:rPr>
          <w:rFonts w:ascii="Times New Roman" w:hAnsi="Times New Roman" w:cs="Times New Roman"/>
          <w:lang w:val="uk-UA"/>
        </w:rPr>
        <w:t>--- проценти за користування кредитом (доходи Кредитодавця у вигляді процентів)</w:t>
      </w:r>
      <w:r w:rsidRPr="00170FE5">
        <w:rPr>
          <w:rFonts w:ascii="Times New Roman" w:hAnsi="Times New Roman" w:cs="Times New Roman"/>
          <w:u w:val="single"/>
          <w:lang w:val="uk-UA"/>
        </w:rPr>
        <w:tab/>
        <w:t xml:space="preserve"> </w:t>
      </w:r>
      <w:r w:rsidRPr="00170FE5">
        <w:rPr>
          <w:rFonts w:ascii="Times New Roman" w:hAnsi="Times New Roman" w:cs="Times New Roman"/>
          <w:lang w:val="uk-UA"/>
        </w:rPr>
        <w:t>грн.;</w:t>
      </w:r>
      <w:r w:rsidRPr="00170FE5">
        <w:rPr>
          <w:rFonts w:ascii="Times New Roman" w:hAnsi="Times New Roman" w:cs="Times New Roman"/>
          <w:u w:val="single"/>
          <w:lang w:val="uk-UA"/>
        </w:rPr>
        <w:t xml:space="preserve"> </w:t>
      </w:r>
      <w:r w:rsidRPr="00170FE5">
        <w:rPr>
          <w:rFonts w:ascii="Times New Roman" w:hAnsi="Times New Roman" w:cs="Times New Roman"/>
          <w:lang w:val="uk-UA"/>
        </w:rPr>
        <w:t xml:space="preserve">   </w:t>
      </w:r>
    </w:p>
    <w:p w:rsidR="00D35061" w:rsidRPr="00170FE5" w:rsidRDefault="00D35061" w:rsidP="00D35061">
      <w:pPr>
        <w:pStyle w:val="HTML"/>
        <w:ind w:firstLine="709"/>
        <w:jc w:val="both"/>
        <w:rPr>
          <w:rFonts w:ascii="Times New Roman" w:hAnsi="Times New Roman" w:cs="Times New Roman"/>
          <w:lang w:val="uk-UA"/>
        </w:rPr>
      </w:pPr>
      <w:r w:rsidRPr="00170FE5">
        <w:rPr>
          <w:rFonts w:ascii="Times New Roman" w:hAnsi="Times New Roman" w:cs="Times New Roman"/>
          <w:lang w:val="uk-UA"/>
        </w:rPr>
        <w:t xml:space="preserve">---комісії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 xml:space="preserve">       ---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платежі за послуги кредитного посередника</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страхові платежі</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t xml:space="preserve"> </w:t>
      </w:r>
      <w:r w:rsidRPr="00170FE5">
        <w:rPr>
          <w:rFonts w:ascii="Times New Roman" w:hAnsi="Times New Roman" w:cs="Times New Roman"/>
          <w:lang w:val="uk-UA"/>
        </w:rPr>
        <w:t>грн.,</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податкові платежі</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збори на обов’язкове державне пенсійне страхування</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біржові збори</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xml:space="preserve">- платежі за послуги державних реєстраторів </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xml:space="preserve">- платежі за послуги нотаріусів </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 </w:t>
      </w:r>
    </w:p>
    <w:p w:rsidR="00D35061" w:rsidRPr="00170FE5" w:rsidRDefault="00D35061" w:rsidP="00D35061">
      <w:pPr>
        <w:pStyle w:val="HTML"/>
        <w:jc w:val="both"/>
        <w:rPr>
          <w:rFonts w:ascii="Times New Roman" w:hAnsi="Times New Roman" w:cs="Times New Roman"/>
          <w:lang w:val="uk-UA"/>
        </w:rPr>
      </w:pPr>
      <w:r w:rsidRPr="00170FE5">
        <w:rPr>
          <w:rFonts w:ascii="Times New Roman" w:hAnsi="Times New Roman" w:cs="Times New Roman"/>
          <w:lang w:val="uk-UA"/>
        </w:rPr>
        <w:tab/>
        <w:t xml:space="preserve"> - платежі за послуги інших осіб </w:t>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u w:val="single"/>
          <w:lang w:val="uk-UA"/>
        </w:rPr>
        <w:tab/>
      </w:r>
      <w:r w:rsidRPr="00170FE5">
        <w:rPr>
          <w:rFonts w:ascii="Times New Roman" w:hAnsi="Times New Roman" w:cs="Times New Roman"/>
          <w:lang w:val="uk-UA"/>
        </w:rPr>
        <w:t xml:space="preserve"> грн.</w:t>
      </w:r>
    </w:p>
    <w:p w:rsidR="00AE44E1" w:rsidRPr="00170FE5" w:rsidRDefault="00AE44E1" w:rsidP="00D35061">
      <w:pPr>
        <w:pStyle w:val="HTML"/>
        <w:jc w:val="both"/>
        <w:rPr>
          <w:lang w:val="uk-UA"/>
        </w:rPr>
      </w:pPr>
    </w:p>
    <w:p w:rsidR="00AE44E1" w:rsidRPr="00170FE5" w:rsidRDefault="00D35061" w:rsidP="00AE44E1">
      <w:pPr>
        <w:pStyle w:val="ac"/>
        <w:spacing w:after="0"/>
        <w:ind w:left="0" w:firstLine="709"/>
        <w:rPr>
          <w:sz w:val="22"/>
          <w:szCs w:val="22"/>
          <w:lang w:val="uk-UA"/>
        </w:rPr>
      </w:pPr>
      <w:r w:rsidRPr="00170FE5">
        <w:rPr>
          <w:sz w:val="22"/>
          <w:szCs w:val="22"/>
          <w:lang w:val="uk-UA"/>
        </w:rPr>
        <w:t>Д</w:t>
      </w:r>
      <w:r w:rsidR="00AE44E1" w:rsidRPr="00170FE5">
        <w:rPr>
          <w:sz w:val="22"/>
          <w:szCs w:val="22"/>
        </w:rPr>
        <w:t>о загальних витрат за кредитом не включаються:</w:t>
      </w:r>
      <w:r w:rsidRPr="00170FE5">
        <w:rPr>
          <w:sz w:val="22"/>
          <w:szCs w:val="22"/>
          <w:lang w:val="uk-UA"/>
        </w:rPr>
        <w:t xml:space="preserve"> вирізано</w:t>
      </w:r>
    </w:p>
    <w:p w:rsidR="00AE44E1" w:rsidRPr="00170FE5" w:rsidRDefault="00AE44E1" w:rsidP="00AE44E1">
      <w:pPr>
        <w:pStyle w:val="ac"/>
        <w:widowControl/>
        <w:numPr>
          <w:ilvl w:val="0"/>
          <w:numId w:val="1"/>
        </w:numPr>
        <w:suppressAutoHyphens w:val="0"/>
        <w:spacing w:after="0"/>
        <w:ind w:left="0" w:firstLine="709"/>
        <w:jc w:val="both"/>
        <w:rPr>
          <w:sz w:val="22"/>
          <w:szCs w:val="22"/>
        </w:rPr>
      </w:pPr>
      <w:r w:rsidRPr="00170FE5">
        <w:rPr>
          <w:sz w:val="22"/>
          <w:szCs w:val="22"/>
        </w:rPr>
        <w:t xml:space="preserve">платежі, що </w:t>
      </w:r>
      <w:proofErr w:type="gramStart"/>
      <w:r w:rsidRPr="00170FE5">
        <w:rPr>
          <w:sz w:val="22"/>
          <w:szCs w:val="22"/>
        </w:rPr>
        <w:t>п</w:t>
      </w:r>
      <w:proofErr w:type="gramEnd"/>
      <w:r w:rsidRPr="00170FE5">
        <w:rPr>
          <w:sz w:val="22"/>
          <w:szCs w:val="22"/>
        </w:rPr>
        <w:t>ідлягають сплаті Позичальником у разі невиконання його обов'язків, передбачених цим Договором;</w:t>
      </w:r>
    </w:p>
    <w:p w:rsidR="00AE44E1" w:rsidRPr="00170FE5" w:rsidRDefault="00AE44E1" w:rsidP="00AE44E1">
      <w:pPr>
        <w:pStyle w:val="ac"/>
        <w:widowControl/>
        <w:numPr>
          <w:ilvl w:val="0"/>
          <w:numId w:val="1"/>
        </w:numPr>
        <w:suppressAutoHyphens w:val="0"/>
        <w:spacing w:after="0"/>
        <w:ind w:left="0" w:firstLine="709"/>
        <w:jc w:val="both"/>
        <w:rPr>
          <w:sz w:val="22"/>
          <w:szCs w:val="22"/>
        </w:rPr>
      </w:pPr>
      <w:r w:rsidRPr="00170FE5">
        <w:rPr>
          <w:sz w:val="22"/>
          <w:szCs w:val="22"/>
        </w:rPr>
        <w:t>платежі з оплати товарі</w:t>
      </w:r>
      <w:proofErr w:type="gramStart"/>
      <w:r w:rsidRPr="00170FE5">
        <w:rPr>
          <w:sz w:val="22"/>
          <w:szCs w:val="22"/>
        </w:rPr>
        <w:t>в</w:t>
      </w:r>
      <w:proofErr w:type="gramEnd"/>
      <w:r w:rsidRPr="00170FE5">
        <w:rPr>
          <w:sz w:val="22"/>
          <w:szCs w:val="22"/>
        </w:rPr>
        <w:t xml:space="preserve"> (</w:t>
      </w:r>
      <w:proofErr w:type="gramStart"/>
      <w:r w:rsidRPr="00170FE5">
        <w:rPr>
          <w:sz w:val="22"/>
          <w:szCs w:val="22"/>
        </w:rPr>
        <w:t>роб</w:t>
      </w:r>
      <w:proofErr w:type="gramEnd"/>
      <w:r w:rsidRPr="00170FE5">
        <w:rPr>
          <w:sz w:val="22"/>
          <w:szCs w:val="22"/>
        </w:rPr>
        <w:t>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AE44E1" w:rsidRPr="00170FE5" w:rsidRDefault="00AE44E1" w:rsidP="00AE44E1">
      <w:pPr>
        <w:pStyle w:val="ac"/>
        <w:suppressAutoHyphens w:val="0"/>
        <w:spacing w:after="0"/>
        <w:ind w:left="0" w:firstLine="709"/>
        <w:jc w:val="both"/>
        <w:rPr>
          <w:rFonts w:cs="Times New Roman"/>
          <w:sz w:val="22"/>
          <w:szCs w:val="22"/>
        </w:rPr>
      </w:pPr>
      <w:r w:rsidRPr="00170FE5">
        <w:rPr>
          <w:rFonts w:cs="Times New Roman"/>
          <w:sz w:val="22"/>
          <w:szCs w:val="22"/>
        </w:rPr>
        <w:t>Загальна вартість кредиту для Позичальника за цим Договором, розрахована з дотриманням вимог цього пункту Графіку платежі</w:t>
      </w:r>
      <w:proofErr w:type="gramStart"/>
      <w:r w:rsidRPr="00170FE5">
        <w:rPr>
          <w:rFonts w:cs="Times New Roman"/>
          <w:sz w:val="22"/>
          <w:szCs w:val="22"/>
        </w:rPr>
        <w:t>в</w:t>
      </w:r>
      <w:proofErr w:type="gramEnd"/>
      <w:r w:rsidRPr="00170FE5">
        <w:rPr>
          <w:rFonts w:cs="Times New Roman"/>
          <w:sz w:val="22"/>
          <w:szCs w:val="22"/>
        </w:rPr>
        <w:t xml:space="preserve"> становить:</w:t>
      </w:r>
    </w:p>
    <w:p w:rsidR="00AE44E1" w:rsidRPr="00170FE5" w:rsidRDefault="00AE44E1" w:rsidP="00AE44E1">
      <w:pPr>
        <w:pStyle w:val="ac"/>
        <w:suppressAutoHyphens w:val="0"/>
        <w:spacing w:after="0"/>
        <w:ind w:left="0" w:firstLine="709"/>
        <w:jc w:val="both"/>
        <w:rPr>
          <w:sz w:val="22"/>
          <w:szCs w:val="22"/>
        </w:rPr>
      </w:pPr>
      <w:r w:rsidRPr="00170FE5">
        <w:rPr>
          <w:rFonts w:cs="Times New Roman"/>
          <w:position w:val="-10"/>
          <w:sz w:val="22"/>
          <w:szCs w:val="22"/>
        </w:rPr>
        <w:object w:dxaOrig="639" w:dyaOrig="320">
          <v:shape id="_x0000_i1029" type="#_x0000_t75" style="width:31.6pt;height:15.8pt" o:ole="">
            <v:imagedata r:id="rId9" o:title=""/>
          </v:shape>
          <o:OLEObject Type="Embed" ProgID="Equation.3" ShapeID="_x0000_i1029" DrawAspect="Content" ObjectID="_1641286409" r:id="rId15"/>
        </w:object>
      </w:r>
      <w:r w:rsidRPr="00170FE5">
        <w:rPr>
          <w:rFonts w:cs="Times New Roman"/>
          <w:sz w:val="22"/>
          <w:szCs w:val="22"/>
        </w:rPr>
        <w:t xml:space="preserve"> = </w:t>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rPr>
        <w:t xml:space="preserve"> + </w:t>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rPr>
        <w:t xml:space="preserve"> = </w:t>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u w:val="single"/>
        </w:rPr>
        <w:tab/>
      </w:r>
      <w:r w:rsidRPr="00170FE5">
        <w:rPr>
          <w:rFonts w:cs="Times New Roman"/>
          <w:sz w:val="22"/>
          <w:szCs w:val="22"/>
        </w:rPr>
        <w:t xml:space="preserve"> гривень.</w:t>
      </w:r>
    </w:p>
    <w:p w:rsidR="00AE44E1" w:rsidRPr="00170FE5" w:rsidRDefault="00AE44E1" w:rsidP="00AE44E1">
      <w:pPr>
        <w:pStyle w:val="ac"/>
        <w:suppressAutoHyphens w:val="0"/>
        <w:spacing w:after="0"/>
        <w:ind w:left="0"/>
        <w:jc w:val="both"/>
        <w:rPr>
          <w:sz w:val="22"/>
          <w:szCs w:val="22"/>
        </w:rPr>
      </w:pPr>
    </w:p>
    <w:p w:rsidR="00AE44E1" w:rsidRPr="00170FE5" w:rsidRDefault="00016751" w:rsidP="00AE44E1">
      <w:pPr>
        <w:pStyle w:val="ac"/>
        <w:ind w:left="0" w:firstLine="709"/>
        <w:jc w:val="both"/>
        <w:rPr>
          <w:sz w:val="22"/>
          <w:szCs w:val="22"/>
        </w:rPr>
      </w:pPr>
      <w:r w:rsidRPr="00170FE5">
        <w:rPr>
          <w:sz w:val="22"/>
          <w:szCs w:val="22"/>
        </w:rPr>
        <w:t xml:space="preserve">4. На </w:t>
      </w:r>
      <w:proofErr w:type="gramStart"/>
      <w:r w:rsidRPr="00170FE5">
        <w:rPr>
          <w:sz w:val="22"/>
          <w:szCs w:val="22"/>
        </w:rPr>
        <w:t>п</w:t>
      </w:r>
      <w:proofErr w:type="gramEnd"/>
      <w:r w:rsidRPr="00170FE5">
        <w:rPr>
          <w:sz w:val="22"/>
          <w:szCs w:val="22"/>
        </w:rPr>
        <w:t>ідставі п. 2.</w:t>
      </w:r>
      <w:r w:rsidRPr="00170FE5">
        <w:rPr>
          <w:sz w:val="22"/>
          <w:szCs w:val="22"/>
          <w:lang w:val="uk-UA"/>
        </w:rPr>
        <w:t>6</w:t>
      </w:r>
      <w:r w:rsidR="00AE44E1" w:rsidRPr="00170FE5">
        <w:rPr>
          <w:sz w:val="22"/>
          <w:szCs w:val="22"/>
        </w:rPr>
        <w:t xml:space="preserve">. цього Договору, згідно якого кредит надається Позичальнику на умовах </w:t>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sz w:val="22"/>
          <w:szCs w:val="22"/>
          <w:u w:val="single"/>
        </w:rPr>
        <w:tab/>
      </w:r>
      <w:r w:rsidR="00AE44E1" w:rsidRPr="00170FE5">
        <w:rPr>
          <w:i/>
          <w:iCs/>
          <w:sz w:val="22"/>
          <w:szCs w:val="22"/>
        </w:rPr>
        <w:t>(</w:t>
      </w:r>
      <w:r w:rsidR="00AE44E1" w:rsidRPr="00170FE5">
        <w:rPr>
          <w:rFonts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w:t>
      </w:r>
      <w:proofErr w:type="gramStart"/>
      <w:r w:rsidR="00AE44E1" w:rsidRPr="00170FE5">
        <w:rPr>
          <w:rFonts w:cs="Times New Roman"/>
          <w:i/>
          <w:sz w:val="22"/>
          <w:szCs w:val="22"/>
        </w:rPr>
        <w:t>р</w:t>
      </w:r>
      <w:proofErr w:type="gramEnd"/>
      <w:r w:rsidR="00AE44E1" w:rsidRPr="00170FE5">
        <w:rPr>
          <w:rFonts w:cs="Times New Roman"/>
          <w:i/>
          <w:sz w:val="22"/>
          <w:szCs w:val="22"/>
        </w:rPr>
        <w:t>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00AE44E1" w:rsidRPr="00170FE5">
        <w:rPr>
          <w:i/>
          <w:iCs/>
          <w:sz w:val="22"/>
          <w:szCs w:val="22"/>
        </w:rPr>
        <w:t>)</w:t>
      </w:r>
      <w:r w:rsidR="00AE44E1" w:rsidRPr="00170FE5">
        <w:rPr>
          <w:sz w:val="22"/>
          <w:szCs w:val="22"/>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w:t>
      </w:r>
      <w:proofErr w:type="gramStart"/>
      <w:r w:rsidR="00AE44E1" w:rsidRPr="00170FE5">
        <w:rPr>
          <w:sz w:val="22"/>
          <w:szCs w:val="22"/>
        </w:rPr>
        <w:t>р</w:t>
      </w:r>
      <w:proofErr w:type="gramEnd"/>
      <w:r w:rsidR="00AE44E1" w:rsidRPr="00170FE5">
        <w:rPr>
          <w:sz w:val="22"/>
          <w:szCs w:val="22"/>
        </w:rPr>
        <w:t xml:space="preserve">івними частинами </w:t>
      </w:r>
      <w:r w:rsidR="00AE44E1" w:rsidRPr="00170FE5">
        <w:rPr>
          <w:i/>
          <w:iCs/>
          <w:sz w:val="22"/>
          <w:szCs w:val="22"/>
        </w:rPr>
        <w:t>(або в кінці строку дії цього Договору)</w:t>
      </w:r>
      <w:r w:rsidR="00AE44E1" w:rsidRPr="00170FE5">
        <w:rPr>
          <w:sz w:val="22"/>
          <w:szCs w:val="22"/>
        </w:rPr>
        <w:t xml:space="preserve">, </w:t>
      </w:r>
      <w:r w:rsidRPr="00170FE5">
        <w:rPr>
          <w:sz w:val="22"/>
          <w:szCs w:val="22"/>
          <w:lang w:val="uk-UA"/>
        </w:rPr>
        <w:t xml:space="preserve">орієнтовна </w:t>
      </w:r>
      <w:r w:rsidR="00AE44E1" w:rsidRPr="00170FE5">
        <w:rPr>
          <w:sz w:val="22"/>
          <w:szCs w:val="22"/>
        </w:rPr>
        <w:t>реальна річна процентна ставка розраховується у процентах за формулою:</w:t>
      </w:r>
    </w:p>
    <w:p w:rsidR="00AE44E1" w:rsidRPr="00170FE5" w:rsidRDefault="00AE44E1" w:rsidP="00AE44E1">
      <w:pPr>
        <w:pStyle w:val="ac"/>
        <w:ind w:firstLine="709"/>
        <w:jc w:val="center"/>
        <w:rPr>
          <w:sz w:val="22"/>
          <w:szCs w:val="22"/>
        </w:rPr>
      </w:pPr>
      <w:r w:rsidRPr="00170FE5">
        <w:rPr>
          <w:sz w:val="28"/>
          <w:szCs w:val="28"/>
          <w:u w:val="single"/>
          <w:lang w:eastAsia="ar-SA"/>
        </w:rPr>
        <w:object w:dxaOrig="2715" w:dyaOrig="675">
          <v:shape id="_x0000_i1030" type="#_x0000_t75" style="width:135.8pt;height:33.95pt" o:ole="" filled="t">
            <v:fill color2="black"/>
            <v:imagedata r:id="rId16" o:title=""/>
          </v:shape>
          <o:OLEObject Type="Embed" ProgID="Equation.3" ShapeID="_x0000_i1030" DrawAspect="Content" ObjectID="_1641286410" r:id="rId17"/>
        </w:object>
      </w:r>
      <w:r w:rsidRPr="00170FE5">
        <w:rPr>
          <w:sz w:val="22"/>
          <w:szCs w:val="22"/>
        </w:rPr>
        <w:t xml:space="preserve"> ,</w:t>
      </w:r>
    </w:p>
    <w:p w:rsidR="00AE44E1" w:rsidRPr="00170FE5" w:rsidRDefault="00AE44E1" w:rsidP="00AE44E1">
      <w:pPr>
        <w:pStyle w:val="ac"/>
        <w:spacing w:after="0"/>
        <w:ind w:left="0" w:firstLine="709"/>
        <w:rPr>
          <w:sz w:val="22"/>
          <w:szCs w:val="22"/>
        </w:rPr>
      </w:pPr>
      <w:r w:rsidRPr="00170FE5">
        <w:rPr>
          <w:sz w:val="22"/>
          <w:szCs w:val="22"/>
        </w:rPr>
        <w:t>де</w:t>
      </w:r>
    </w:p>
    <w:p w:rsidR="00AE44E1" w:rsidRPr="00170FE5" w:rsidRDefault="00AE44E1" w:rsidP="00016751">
      <w:pPr>
        <w:pStyle w:val="ac"/>
        <w:widowControl/>
        <w:suppressAutoHyphens w:val="0"/>
        <w:spacing w:after="0"/>
        <w:ind w:left="709"/>
        <w:jc w:val="both"/>
        <w:rPr>
          <w:sz w:val="22"/>
          <w:szCs w:val="22"/>
        </w:rPr>
      </w:pPr>
      <w:r w:rsidRPr="00170FE5">
        <w:rPr>
          <w:rFonts w:eastAsia="Times New Roman" w:cs="Times New Roman"/>
          <w:sz w:val="22"/>
          <w:szCs w:val="22"/>
          <w:lang w:val="uk-UA" w:eastAsia="ar-SA"/>
        </w:rPr>
        <w:object w:dxaOrig="375" w:dyaOrig="255">
          <v:shape id="_x0000_i1031" type="#_x0000_t75" style="width:18.75pt;height:12.9pt" o:ole="" filled="t">
            <v:fill color2="black"/>
            <v:imagedata r:id="rId18" o:title=""/>
          </v:shape>
          <o:OLEObject Type="Embed" ProgID="Equation.3" ShapeID="_x0000_i1031" DrawAspect="Content" ObjectID="_1641286411" r:id="rId19"/>
        </w:object>
      </w:r>
      <w:r w:rsidRPr="00170FE5">
        <w:rPr>
          <w:rFonts w:cs="Times New Roman"/>
          <w:sz w:val="22"/>
          <w:szCs w:val="22"/>
          <w:lang w:val="uk-UA"/>
        </w:rPr>
        <w:t xml:space="preserve"> – </w:t>
      </w:r>
      <w:r w:rsidR="00016751" w:rsidRPr="00170FE5">
        <w:rPr>
          <w:rFonts w:cs="Times New Roman"/>
          <w:sz w:val="22"/>
          <w:szCs w:val="22"/>
          <w:lang w:val="uk-UA"/>
        </w:rPr>
        <w:t xml:space="preserve">орієнтовна </w:t>
      </w:r>
      <w:r w:rsidRPr="00170FE5">
        <w:rPr>
          <w:rFonts w:cs="Times New Roman"/>
          <w:sz w:val="22"/>
          <w:szCs w:val="22"/>
          <w:lang w:val="uk-UA"/>
        </w:rPr>
        <w:t>реальна річна процентна ставка за цим Договором;</w:t>
      </w:r>
    </w:p>
    <w:p w:rsidR="00AE44E1" w:rsidRPr="00170FE5" w:rsidRDefault="00AE44E1" w:rsidP="00AE44E1">
      <w:pPr>
        <w:pStyle w:val="ae"/>
        <w:spacing w:before="0" w:beforeAutospacing="0" w:after="0" w:afterAutospacing="0"/>
        <w:ind w:firstLine="709"/>
        <w:jc w:val="both"/>
        <w:rPr>
          <w:rFonts w:ascii="Times New Roman" w:hAnsi="Times New Roman" w:cs="Times New Roman"/>
          <w:sz w:val="22"/>
          <w:szCs w:val="22"/>
          <w:lang w:val="uk-UA"/>
        </w:rPr>
      </w:pPr>
      <w:r w:rsidRPr="00170FE5">
        <w:rPr>
          <w:rFonts w:ascii="Times New Roman" w:eastAsia="Times New Roman" w:hAnsi="Times New Roman" w:cs="Times New Roman"/>
          <w:sz w:val="22"/>
          <w:szCs w:val="22"/>
          <w:lang w:val="uk-UA" w:eastAsia="ar-SA"/>
        </w:rPr>
        <w:object w:dxaOrig="360" w:dyaOrig="285">
          <v:shape id="_x0000_i1032" type="#_x0000_t75" style="width:18.15pt;height:14.05pt" o:ole="">
            <v:imagedata r:id="rId13" o:title=""/>
          </v:shape>
          <o:OLEObject Type="Embed" ProgID="Equation.3" ShapeID="_x0000_i1032" DrawAspect="Content" ObjectID="_1641286412" r:id="rId20"/>
        </w:object>
      </w:r>
      <w:r w:rsidRPr="00170FE5">
        <w:rPr>
          <w:rFonts w:ascii="Times New Roman" w:hAnsi="Times New Roman" w:cs="Times New Roman"/>
          <w:sz w:val="22"/>
          <w:szCs w:val="22"/>
          <w:lang w:val="uk-UA"/>
        </w:rPr>
        <w:t xml:space="preserve"> –</w:t>
      </w:r>
      <w:r w:rsidR="00016751" w:rsidRPr="00170FE5">
        <w:rPr>
          <w:rFonts w:ascii="Times New Roman" w:hAnsi="Times New Roman" w:cs="Times New Roman"/>
          <w:sz w:val="22"/>
          <w:szCs w:val="22"/>
          <w:lang w:val="uk-UA"/>
        </w:rPr>
        <w:t xml:space="preserve">орієнтовні </w:t>
      </w:r>
      <w:r w:rsidRPr="00170FE5">
        <w:rPr>
          <w:rFonts w:ascii="Times New Roman" w:hAnsi="Times New Roman" w:cs="Times New Roman"/>
          <w:sz w:val="22"/>
          <w:szCs w:val="22"/>
          <w:lang w:val="uk-UA"/>
        </w:rPr>
        <w:t xml:space="preserve"> загальні витрати за кредитом, визначені згідно п. 3 цього Графіку платежів;</w:t>
      </w:r>
    </w:p>
    <w:p w:rsidR="00AE44E1" w:rsidRPr="00170FE5" w:rsidRDefault="00AE44E1" w:rsidP="00AE44E1">
      <w:pPr>
        <w:pStyle w:val="ae"/>
        <w:spacing w:before="0" w:beforeAutospacing="0" w:after="0" w:afterAutospacing="0"/>
        <w:ind w:firstLine="709"/>
        <w:jc w:val="both"/>
        <w:rPr>
          <w:rFonts w:ascii="Times New Roman" w:hAnsi="Times New Roman" w:cs="Times New Roman"/>
          <w:sz w:val="22"/>
          <w:szCs w:val="22"/>
          <w:lang w:val="uk-UA"/>
        </w:rPr>
      </w:pPr>
      <w:r w:rsidRPr="00170FE5">
        <w:rPr>
          <w:rFonts w:ascii="Times New Roman" w:eastAsia="Times New Roman" w:hAnsi="Times New Roman" w:cs="Times New Roman"/>
          <w:sz w:val="22"/>
          <w:szCs w:val="22"/>
          <w:lang w:val="uk-UA" w:eastAsia="ar-SA"/>
        </w:rPr>
        <w:object w:dxaOrig="255" w:dyaOrig="255">
          <v:shape id="_x0000_i1033" type="#_x0000_t75" style="width:12.9pt;height:12.9pt" o:ole="">
            <v:imagedata r:id="rId11" o:title=""/>
          </v:shape>
          <o:OLEObject Type="Embed" ProgID="Equation.3" ShapeID="_x0000_i1033" DrawAspect="Content" ObjectID="_1641286413" r:id="rId21"/>
        </w:object>
      </w:r>
      <w:r w:rsidRPr="00170FE5">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AE44E1" w:rsidRPr="00170FE5" w:rsidRDefault="00AE44E1" w:rsidP="00AE44E1">
      <w:pPr>
        <w:pStyle w:val="ae"/>
        <w:spacing w:before="0" w:beforeAutospacing="0" w:after="0" w:afterAutospacing="0"/>
        <w:ind w:firstLine="709"/>
        <w:jc w:val="both"/>
        <w:rPr>
          <w:rFonts w:ascii="Times New Roman" w:hAnsi="Times New Roman" w:cs="Times New Roman"/>
          <w:sz w:val="22"/>
          <w:szCs w:val="22"/>
          <w:lang w:val="uk-UA"/>
        </w:rPr>
      </w:pPr>
      <w:r w:rsidRPr="00170FE5">
        <w:rPr>
          <w:rFonts w:ascii="Times New Roman" w:eastAsia="Times New Roman" w:hAnsi="Times New Roman" w:cs="Times New Roman"/>
          <w:sz w:val="22"/>
          <w:szCs w:val="22"/>
          <w:lang w:val="uk-UA" w:eastAsia="ar-SA"/>
        </w:rPr>
        <w:object w:dxaOrig="225" w:dyaOrig="255">
          <v:shape id="_x0000_i1034" type="#_x0000_t75" style="width:11.1pt;height:12.9pt" o:ole="" filled="t">
            <v:fill color2="black"/>
            <v:imagedata r:id="rId22" o:title=""/>
          </v:shape>
          <o:OLEObject Type="Embed" ProgID="Equation.3" ShapeID="_x0000_i1034" DrawAspect="Content" ObjectID="_1641286414" r:id="rId23"/>
        </w:object>
      </w:r>
      <w:r w:rsidRPr="00170FE5">
        <w:rPr>
          <w:rFonts w:ascii="Times New Roman" w:hAnsi="Times New Roman" w:cs="Times New Roman"/>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AE44E1" w:rsidRPr="00170FE5" w:rsidRDefault="00016751" w:rsidP="00AE44E1">
      <w:pPr>
        <w:pStyle w:val="ac"/>
        <w:suppressAutoHyphens w:val="0"/>
        <w:spacing w:after="0"/>
        <w:ind w:left="0" w:firstLine="709"/>
        <w:jc w:val="both"/>
        <w:rPr>
          <w:rFonts w:cs="Times New Roman"/>
          <w:sz w:val="22"/>
          <w:szCs w:val="22"/>
        </w:rPr>
      </w:pPr>
      <w:r w:rsidRPr="00170FE5">
        <w:rPr>
          <w:rFonts w:cs="Times New Roman"/>
          <w:sz w:val="22"/>
          <w:szCs w:val="22"/>
          <w:lang w:val="uk-UA"/>
        </w:rPr>
        <w:t xml:space="preserve"> Орієнтовна р</w:t>
      </w:r>
      <w:r w:rsidR="00AE44E1" w:rsidRPr="00170FE5">
        <w:rPr>
          <w:rFonts w:cs="Times New Roman"/>
          <w:sz w:val="22"/>
          <w:szCs w:val="22"/>
        </w:rPr>
        <w:t>еальна річна процента ставки за цим Договором, розрахована з дотриманням вимог цього пункту Графіку платежів становить:</w:t>
      </w:r>
    </w:p>
    <w:p w:rsidR="00AE44E1" w:rsidRPr="00170FE5" w:rsidRDefault="00AE44E1" w:rsidP="00AE44E1">
      <w:pPr>
        <w:pStyle w:val="ac"/>
        <w:suppressAutoHyphens w:val="0"/>
        <w:spacing w:after="0"/>
        <w:ind w:left="0" w:firstLine="709"/>
        <w:jc w:val="both"/>
        <w:rPr>
          <w:rFonts w:cs="Times New Roman"/>
          <w:sz w:val="22"/>
          <w:szCs w:val="22"/>
        </w:rPr>
      </w:pPr>
    </w:p>
    <w:p w:rsidR="00AE44E1" w:rsidRPr="00170FE5" w:rsidRDefault="00AE44E1" w:rsidP="00AE44E1">
      <w:pPr>
        <w:pStyle w:val="ae"/>
        <w:spacing w:before="0" w:beforeAutospacing="0" w:after="0" w:afterAutospacing="0"/>
        <w:ind w:firstLine="709"/>
        <w:jc w:val="both"/>
        <w:rPr>
          <w:rFonts w:ascii="Times New Roman" w:hAnsi="Times New Roman" w:cs="Times New Roman"/>
          <w:sz w:val="22"/>
          <w:szCs w:val="22"/>
          <w:lang w:val="uk-UA"/>
        </w:rPr>
      </w:pPr>
      <w:r w:rsidRPr="00170FE5">
        <w:rPr>
          <w:rFonts w:ascii="Times New Roman" w:eastAsia="Times New Roman" w:hAnsi="Times New Roman" w:cs="Times New Roman"/>
          <w:sz w:val="22"/>
          <w:szCs w:val="22"/>
          <w:lang w:val="uk-UA" w:eastAsia="ar-SA"/>
        </w:rPr>
        <w:object w:dxaOrig="375" w:dyaOrig="255">
          <v:shape id="_x0000_i1035" type="#_x0000_t75" style="width:18.75pt;height:12.9pt" o:ole="" filled="t">
            <v:fill color2="black"/>
            <v:imagedata r:id="rId18" o:title=""/>
          </v:shape>
          <o:OLEObject Type="Embed" ProgID="Equation.3" ShapeID="_x0000_i1035" DrawAspect="Content" ObjectID="_1641286415" r:id="rId24"/>
        </w:object>
      </w:r>
      <w:r w:rsidRPr="00170FE5">
        <w:rPr>
          <w:rFonts w:ascii="Times New Roman" w:eastAsia="Times New Roman" w:hAnsi="Times New Roman" w:cs="Times New Roman"/>
          <w:sz w:val="22"/>
          <w:szCs w:val="22"/>
          <w:lang w:val="uk-UA" w:eastAsia="ar-SA"/>
        </w:rPr>
        <w:t xml:space="preserve"> = </w:t>
      </w:r>
      <w:r w:rsidRPr="00170FE5">
        <w:rPr>
          <w:rFonts w:ascii="Times New Roman" w:eastAsia="Times New Roman" w:hAnsi="Times New Roman" w:cs="Times New Roman"/>
          <w:sz w:val="22"/>
          <w:szCs w:val="22"/>
          <w:u w:val="single"/>
          <w:lang w:val="uk-UA" w:eastAsia="ar-SA"/>
        </w:rPr>
        <w:tab/>
      </w:r>
      <w:r w:rsidRPr="00170FE5">
        <w:rPr>
          <w:rFonts w:ascii="Times New Roman" w:eastAsia="Times New Roman" w:hAnsi="Times New Roman" w:cs="Times New Roman"/>
          <w:sz w:val="22"/>
          <w:szCs w:val="22"/>
          <w:u w:val="single"/>
          <w:lang w:val="uk-UA" w:eastAsia="ar-SA"/>
        </w:rPr>
        <w:tab/>
      </w:r>
      <w:r w:rsidRPr="00170FE5">
        <w:rPr>
          <w:rFonts w:ascii="Times New Roman" w:eastAsia="Times New Roman" w:hAnsi="Times New Roman" w:cs="Times New Roman"/>
          <w:sz w:val="22"/>
          <w:szCs w:val="22"/>
          <w:u w:val="single"/>
          <w:lang w:val="uk-UA" w:eastAsia="ar-SA"/>
        </w:rPr>
        <w:tab/>
      </w:r>
      <w:r w:rsidRPr="00170FE5">
        <w:rPr>
          <w:rFonts w:ascii="Times New Roman" w:eastAsia="Times New Roman" w:hAnsi="Times New Roman" w:cs="Times New Roman"/>
          <w:sz w:val="22"/>
          <w:szCs w:val="22"/>
          <w:lang w:val="uk-UA" w:eastAsia="ar-SA"/>
        </w:rPr>
        <w:t xml:space="preserve"> % річних.</w:t>
      </w:r>
    </w:p>
    <w:p w:rsidR="00AE44E1" w:rsidRPr="00170FE5" w:rsidRDefault="00AE44E1" w:rsidP="00AE44E1">
      <w:pPr>
        <w:pStyle w:val="ae"/>
        <w:spacing w:before="0" w:beforeAutospacing="0" w:after="0" w:afterAutospacing="0"/>
        <w:ind w:firstLine="709"/>
        <w:jc w:val="both"/>
        <w:rPr>
          <w:rFonts w:ascii="Times New Roman" w:hAnsi="Times New Roman" w:cs="Times New Roman"/>
          <w:sz w:val="22"/>
          <w:szCs w:val="22"/>
          <w:lang w:val="uk-UA"/>
        </w:rPr>
      </w:pPr>
    </w:p>
    <w:p w:rsidR="00AE44E1" w:rsidRPr="00170FE5" w:rsidRDefault="00AE44E1" w:rsidP="00AE44E1">
      <w:pPr>
        <w:ind w:firstLine="709"/>
        <w:jc w:val="both"/>
        <w:rPr>
          <w:sz w:val="22"/>
          <w:szCs w:val="22"/>
          <w:lang w:val="uk-UA"/>
        </w:rPr>
      </w:pPr>
      <w:r w:rsidRPr="00170FE5">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AE44E1" w:rsidRPr="00170FE5" w:rsidRDefault="00AE44E1" w:rsidP="00AE44E1">
      <w:pPr>
        <w:ind w:firstLine="709"/>
        <w:jc w:val="both"/>
        <w:rPr>
          <w:rFonts w:cs="Times New Roman"/>
          <w:sz w:val="22"/>
          <w:szCs w:val="22"/>
          <w:lang w:val="uk-UA"/>
        </w:rPr>
      </w:pPr>
      <w:r w:rsidRPr="00170FE5">
        <w:rPr>
          <w:rFonts w:cs="Times New Roman"/>
          <w:sz w:val="22"/>
          <w:szCs w:val="22"/>
          <w:lang w:val="uk-UA"/>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AE44E1" w:rsidRPr="00170FE5" w:rsidRDefault="00AE44E1" w:rsidP="00AE44E1">
      <w:pPr>
        <w:ind w:firstLine="709"/>
        <w:rPr>
          <w:rFonts w:cs="Times New Roman"/>
          <w:b/>
          <w:bCs/>
          <w:sz w:val="22"/>
          <w:szCs w:val="22"/>
          <w:lang w:val="uk-UA"/>
        </w:rPr>
      </w:pPr>
    </w:p>
    <w:p w:rsidR="00AE44E1" w:rsidRPr="00170FE5" w:rsidRDefault="00AE44E1" w:rsidP="00AE44E1">
      <w:pPr>
        <w:tabs>
          <w:tab w:val="left" w:pos="360"/>
        </w:tabs>
        <w:jc w:val="center"/>
        <w:rPr>
          <w:rFonts w:cs="Times New Roman"/>
          <w:b/>
          <w:sz w:val="22"/>
          <w:szCs w:val="22"/>
          <w:lang w:val="uk-UA"/>
        </w:rPr>
      </w:pPr>
      <w:r w:rsidRPr="00170FE5">
        <w:rPr>
          <w:rFonts w:cs="Times New Roman"/>
          <w:b/>
          <w:sz w:val="22"/>
          <w:szCs w:val="22"/>
          <w:lang w:val="uk-UA"/>
        </w:rPr>
        <w:t>ПІДПИСИ СТОРІН</w:t>
      </w:r>
    </w:p>
    <w:p w:rsidR="00AE44E1" w:rsidRPr="00170FE5" w:rsidRDefault="00AE44E1" w:rsidP="00AE44E1">
      <w:pPr>
        <w:tabs>
          <w:tab w:val="left" w:pos="360"/>
        </w:tabs>
        <w:jc w:val="center"/>
        <w:rPr>
          <w:rFonts w:cs="Times New Roman"/>
          <w:b/>
          <w:sz w:val="22"/>
          <w:szCs w:val="22"/>
          <w:lang w:val="uk-UA"/>
        </w:rPr>
      </w:pPr>
    </w:p>
    <w:tbl>
      <w:tblPr>
        <w:tblW w:w="0" w:type="auto"/>
        <w:jc w:val="center"/>
        <w:tblLook w:val="01E0"/>
      </w:tblPr>
      <w:tblGrid>
        <w:gridCol w:w="4904"/>
        <w:gridCol w:w="4667"/>
      </w:tblGrid>
      <w:tr w:rsidR="00AE44E1" w:rsidRPr="006743A1" w:rsidTr="002B25B2">
        <w:trPr>
          <w:jc w:val="center"/>
        </w:trPr>
        <w:tc>
          <w:tcPr>
            <w:tcW w:w="4904" w:type="dxa"/>
          </w:tcPr>
          <w:p w:rsidR="00AE44E1" w:rsidRPr="00170FE5" w:rsidRDefault="00AE44E1" w:rsidP="002B25B2">
            <w:pPr>
              <w:pStyle w:val="1"/>
              <w:rPr>
                <w:rFonts w:cs="Times New Roman"/>
                <w:color w:val="000000" w:themeColor="text1"/>
                <w:sz w:val="22"/>
                <w:szCs w:val="22"/>
                <w:lang w:val="uk-UA"/>
              </w:rPr>
            </w:pPr>
            <w:r w:rsidRPr="00170FE5">
              <w:rPr>
                <w:rFonts w:cs="Times New Roman"/>
                <w:color w:val="000000" w:themeColor="text1"/>
                <w:sz w:val="22"/>
                <w:szCs w:val="22"/>
                <w:lang w:val="uk-UA"/>
              </w:rPr>
              <w:t>КРЕДИТОДАВЕЦЬ</w:t>
            </w:r>
          </w:p>
          <w:p w:rsidR="00AE44E1" w:rsidRPr="00170FE5" w:rsidRDefault="00AE44E1" w:rsidP="002B25B2">
            <w:pPr>
              <w:spacing w:line="360" w:lineRule="auto"/>
              <w:jc w:val="both"/>
              <w:rPr>
                <w:rFonts w:cs="Times New Roman"/>
                <w:b/>
                <w:color w:val="000000" w:themeColor="text1"/>
                <w:lang w:val="uk-UA"/>
              </w:rPr>
            </w:pPr>
          </w:p>
          <w:p w:rsidR="00AE44E1" w:rsidRPr="00170FE5" w:rsidRDefault="00AE44E1" w:rsidP="002B25B2">
            <w:pPr>
              <w:pStyle w:val="a3"/>
              <w:spacing w:after="0"/>
              <w:rPr>
                <w:b/>
                <w:color w:val="000000" w:themeColor="text1"/>
                <w:lang w:val="uk-UA"/>
              </w:rPr>
            </w:pPr>
            <w:r w:rsidRPr="00170FE5">
              <w:rPr>
                <w:b/>
                <w:color w:val="000000" w:themeColor="text1"/>
                <w:sz w:val="22"/>
                <w:lang w:val="uk-UA"/>
              </w:rPr>
              <w:t>Кредитна спілка “</w:t>
            </w:r>
            <w:r w:rsidRPr="00170FE5">
              <w:rPr>
                <w:b/>
                <w:color w:val="000000" w:themeColor="text1"/>
                <w:sz w:val="22"/>
                <w:u w:val="single"/>
                <w:lang w:val="uk-UA"/>
              </w:rPr>
              <w:tab/>
            </w:r>
            <w:r w:rsidRPr="00170FE5">
              <w:rPr>
                <w:b/>
                <w:color w:val="000000" w:themeColor="text1"/>
                <w:sz w:val="22"/>
                <w:u w:val="single"/>
                <w:lang w:val="uk-UA"/>
              </w:rPr>
              <w:tab/>
            </w:r>
            <w:r w:rsidRPr="00170FE5">
              <w:rPr>
                <w:b/>
                <w:color w:val="000000" w:themeColor="text1"/>
                <w:sz w:val="22"/>
                <w:u w:val="single"/>
                <w:lang w:val="uk-UA"/>
              </w:rPr>
              <w:tab/>
            </w:r>
            <w:r w:rsidRPr="00170FE5">
              <w:rPr>
                <w:b/>
                <w:color w:val="000000" w:themeColor="text1"/>
                <w:sz w:val="22"/>
                <w:lang w:val="uk-UA"/>
              </w:rPr>
              <w:t>”</w:t>
            </w:r>
          </w:p>
          <w:p w:rsidR="00AE44E1" w:rsidRPr="00170FE5" w:rsidRDefault="00AE44E1" w:rsidP="002B25B2">
            <w:pPr>
              <w:jc w:val="right"/>
              <w:rPr>
                <w:rFonts w:cs="Times New Roman"/>
                <w:color w:val="000000" w:themeColor="text1"/>
                <w:lang w:val="uk-UA"/>
              </w:rPr>
            </w:pPr>
          </w:p>
          <w:p w:rsidR="00AE44E1" w:rsidRPr="00170FE5" w:rsidRDefault="00AE44E1" w:rsidP="002B25B2">
            <w:pPr>
              <w:jc w:val="right"/>
              <w:rPr>
                <w:rFonts w:cs="Times New Roman"/>
                <w:color w:val="000000" w:themeColor="text1"/>
                <w:lang w:val="uk-UA"/>
              </w:rPr>
            </w:pPr>
          </w:p>
          <w:p w:rsidR="00AE44E1" w:rsidRPr="00170FE5" w:rsidRDefault="00AE44E1" w:rsidP="002B25B2">
            <w:pPr>
              <w:rPr>
                <w:rFonts w:cs="Times New Roman"/>
                <w:color w:val="000000" w:themeColor="text1"/>
                <w:lang w:val="uk-UA"/>
              </w:rPr>
            </w:pPr>
            <w:r w:rsidRPr="00170FE5">
              <w:rPr>
                <w:rFonts w:cs="Times New Roman"/>
                <w:color w:val="000000" w:themeColor="text1"/>
                <w:sz w:val="22"/>
                <w:szCs w:val="22"/>
                <w:lang w:val="uk-UA"/>
              </w:rPr>
              <w:t>_____________  ______________ ПІБ</w:t>
            </w:r>
          </w:p>
          <w:p w:rsidR="00AE44E1" w:rsidRPr="00170FE5" w:rsidRDefault="00AE44E1" w:rsidP="002B25B2">
            <w:pPr>
              <w:rPr>
                <w:rFonts w:cs="Times New Roman"/>
                <w:b/>
                <w:color w:val="000000" w:themeColor="text1"/>
                <w:lang w:val="uk-UA"/>
              </w:rPr>
            </w:pPr>
            <w:r w:rsidRPr="00170FE5">
              <w:rPr>
                <w:rFonts w:cs="Times New Roman"/>
                <w:color w:val="000000" w:themeColor="text1"/>
                <w:sz w:val="22"/>
                <w:szCs w:val="22"/>
                <w:lang w:val="uk-UA"/>
              </w:rPr>
              <w:t xml:space="preserve">   м.п.                                (підпис)</w:t>
            </w:r>
          </w:p>
        </w:tc>
        <w:tc>
          <w:tcPr>
            <w:tcW w:w="4667" w:type="dxa"/>
          </w:tcPr>
          <w:p w:rsidR="00AE44E1" w:rsidRPr="00170FE5" w:rsidRDefault="00AE44E1" w:rsidP="002B25B2">
            <w:pPr>
              <w:pStyle w:val="1"/>
              <w:rPr>
                <w:rFonts w:cs="Times New Roman"/>
                <w:color w:val="000000" w:themeColor="text1"/>
                <w:sz w:val="22"/>
                <w:szCs w:val="22"/>
                <w:lang w:val="uk-UA"/>
              </w:rPr>
            </w:pPr>
            <w:r w:rsidRPr="00170FE5">
              <w:rPr>
                <w:rFonts w:cs="Times New Roman"/>
                <w:color w:val="000000" w:themeColor="text1"/>
                <w:sz w:val="22"/>
                <w:szCs w:val="22"/>
                <w:lang w:val="uk-UA"/>
              </w:rPr>
              <w:t xml:space="preserve">             ПОЗИЧАЛЬНИК</w:t>
            </w:r>
          </w:p>
          <w:p w:rsidR="00AE44E1" w:rsidRPr="00170FE5" w:rsidRDefault="00AE44E1" w:rsidP="002B25B2">
            <w:pPr>
              <w:spacing w:line="360" w:lineRule="auto"/>
              <w:rPr>
                <w:rFonts w:cs="Times New Roman"/>
                <w:b/>
                <w:color w:val="000000" w:themeColor="text1"/>
                <w:lang w:val="uk-UA"/>
              </w:rPr>
            </w:pPr>
          </w:p>
          <w:p w:rsidR="00AE44E1" w:rsidRPr="00170FE5" w:rsidRDefault="00AE44E1" w:rsidP="002B25B2">
            <w:pPr>
              <w:spacing w:line="360" w:lineRule="auto"/>
              <w:rPr>
                <w:rFonts w:cs="Times New Roman"/>
                <w:b/>
                <w:color w:val="000000" w:themeColor="text1"/>
                <w:lang w:val="uk-UA"/>
              </w:rPr>
            </w:pPr>
            <w:r w:rsidRPr="00170FE5">
              <w:rPr>
                <w:rFonts w:cs="Times New Roman"/>
                <w:b/>
                <w:color w:val="000000" w:themeColor="text1"/>
                <w:sz w:val="22"/>
                <w:szCs w:val="22"/>
                <w:lang w:val="uk-UA"/>
              </w:rPr>
              <w:t xml:space="preserve">         ПІБ________________________</w:t>
            </w:r>
          </w:p>
          <w:p w:rsidR="00AE44E1" w:rsidRPr="00170FE5" w:rsidRDefault="00AE44E1" w:rsidP="002B25B2">
            <w:pPr>
              <w:spacing w:line="360" w:lineRule="auto"/>
              <w:rPr>
                <w:rFonts w:cs="Times New Roman"/>
                <w:color w:val="000000" w:themeColor="text1"/>
                <w:lang w:val="uk-UA"/>
              </w:rPr>
            </w:pPr>
          </w:p>
          <w:p w:rsidR="00AE44E1" w:rsidRPr="00170FE5" w:rsidRDefault="00AE44E1" w:rsidP="002B25B2">
            <w:pPr>
              <w:ind w:firstLine="551"/>
              <w:jc w:val="center"/>
              <w:rPr>
                <w:rFonts w:cs="Times New Roman"/>
                <w:b/>
                <w:color w:val="000000" w:themeColor="text1"/>
                <w:lang w:val="uk-UA"/>
              </w:rPr>
            </w:pPr>
            <w:r w:rsidRPr="00170FE5">
              <w:rPr>
                <w:rFonts w:cs="Times New Roman"/>
                <w:color w:val="000000" w:themeColor="text1"/>
                <w:sz w:val="22"/>
                <w:szCs w:val="22"/>
                <w:lang w:val="uk-UA"/>
              </w:rPr>
              <w:t xml:space="preserve">__________________ </w:t>
            </w:r>
            <w:r w:rsidRPr="00170FE5">
              <w:rPr>
                <w:rFonts w:cs="Times New Roman"/>
                <w:b/>
                <w:color w:val="000000" w:themeColor="text1"/>
                <w:sz w:val="22"/>
                <w:szCs w:val="22"/>
                <w:lang w:val="uk-UA"/>
              </w:rPr>
              <w:t>ПІБ</w:t>
            </w:r>
          </w:p>
          <w:p w:rsidR="00AE44E1" w:rsidRPr="000B485A" w:rsidRDefault="00AE44E1" w:rsidP="002B25B2">
            <w:pPr>
              <w:jc w:val="center"/>
              <w:rPr>
                <w:rFonts w:cs="Times New Roman"/>
                <w:color w:val="000000" w:themeColor="text1"/>
                <w:lang w:val="uk-UA"/>
              </w:rPr>
            </w:pPr>
            <w:r w:rsidRPr="00170FE5">
              <w:rPr>
                <w:rFonts w:cs="Times New Roman"/>
                <w:color w:val="000000" w:themeColor="text1"/>
                <w:sz w:val="22"/>
                <w:szCs w:val="22"/>
                <w:lang w:val="uk-UA"/>
              </w:rPr>
              <w:t>(підпис)</w:t>
            </w:r>
          </w:p>
        </w:tc>
      </w:tr>
    </w:tbl>
    <w:p w:rsidR="00E53406" w:rsidRDefault="00E53406"/>
    <w:sectPr w:rsidR="00E53406" w:rsidSect="00AE44E1">
      <w:footerReference w:type="default" r:id="rId2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C9" w:rsidRDefault="008838C9" w:rsidP="000E3378">
      <w:r>
        <w:separator/>
      </w:r>
    </w:p>
  </w:endnote>
  <w:endnote w:type="continuationSeparator" w:id="0">
    <w:p w:rsidR="008838C9" w:rsidRDefault="008838C9" w:rsidP="000E3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610"/>
      <w:docPartObj>
        <w:docPartGallery w:val="Page Numbers (Bottom of Page)"/>
        <w:docPartUnique/>
      </w:docPartObj>
    </w:sdtPr>
    <w:sdtContent>
      <w:p w:rsidR="000E3378" w:rsidRDefault="002B1303">
        <w:pPr>
          <w:pStyle w:val="af1"/>
          <w:jc w:val="right"/>
        </w:pPr>
        <w:fldSimple w:instr=" PAGE   \* MERGEFORMAT ">
          <w:r w:rsidR="001330E3">
            <w:rPr>
              <w:noProof/>
            </w:rPr>
            <w:t>3</w:t>
          </w:r>
        </w:fldSimple>
      </w:p>
    </w:sdtContent>
  </w:sdt>
  <w:p w:rsidR="000E3378" w:rsidRDefault="000E337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C9" w:rsidRDefault="008838C9" w:rsidP="000E3378">
      <w:r>
        <w:separator/>
      </w:r>
    </w:p>
  </w:footnote>
  <w:footnote w:type="continuationSeparator" w:id="0">
    <w:p w:rsidR="008838C9" w:rsidRDefault="008838C9" w:rsidP="000E3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E44E1"/>
    <w:rsid w:val="00016751"/>
    <w:rsid w:val="000E3378"/>
    <w:rsid w:val="00126AD3"/>
    <w:rsid w:val="001330E3"/>
    <w:rsid w:val="00170FE5"/>
    <w:rsid w:val="00274F27"/>
    <w:rsid w:val="002831C4"/>
    <w:rsid w:val="002B1303"/>
    <w:rsid w:val="004735EA"/>
    <w:rsid w:val="004E1AEC"/>
    <w:rsid w:val="004F713A"/>
    <w:rsid w:val="007C55C7"/>
    <w:rsid w:val="00841E9D"/>
    <w:rsid w:val="008838C9"/>
    <w:rsid w:val="00914DDB"/>
    <w:rsid w:val="009F3873"/>
    <w:rsid w:val="00A371B2"/>
    <w:rsid w:val="00AC3679"/>
    <w:rsid w:val="00AE44E1"/>
    <w:rsid w:val="00B611DB"/>
    <w:rsid w:val="00CE634F"/>
    <w:rsid w:val="00D35061"/>
    <w:rsid w:val="00D57F6E"/>
    <w:rsid w:val="00DA07FC"/>
    <w:rsid w:val="00E16D72"/>
    <w:rsid w:val="00E53406"/>
    <w:rsid w:val="00EB43DC"/>
    <w:rsid w:val="00EF58FC"/>
    <w:rsid w:val="00F0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E1"/>
    <w:pPr>
      <w:widowControl w:val="0"/>
      <w:suppressAutoHyphens/>
      <w:spacing w:after="0" w:line="240" w:lineRule="auto"/>
    </w:pPr>
    <w:rPr>
      <w:rFonts w:ascii="Times New Roman" w:eastAsia="Tahoma" w:hAnsi="Times New Roman" w:cs="Tahoma"/>
      <w:sz w:val="24"/>
      <w:szCs w:val="24"/>
      <w:lang w:eastAsia="ru-RU" w:bidi="ru-RU"/>
    </w:rPr>
  </w:style>
  <w:style w:type="paragraph" w:styleId="1">
    <w:name w:val="heading 1"/>
    <w:basedOn w:val="a"/>
    <w:next w:val="a"/>
    <w:link w:val="10"/>
    <w:uiPriority w:val="9"/>
    <w:qFormat/>
    <w:rsid w:val="00AE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E44E1"/>
    <w:pPr>
      <w:keepNext/>
      <w:jc w:val="center"/>
      <w:outlineLvl w:val="2"/>
    </w:pPr>
    <w:rPr>
      <w:b/>
      <w:color w:val="000000"/>
      <w:sz w:val="22"/>
      <w:lang w:val="uk-UA"/>
    </w:rPr>
  </w:style>
  <w:style w:type="paragraph" w:styleId="7">
    <w:name w:val="heading 7"/>
    <w:basedOn w:val="a"/>
    <w:next w:val="a"/>
    <w:link w:val="70"/>
    <w:uiPriority w:val="9"/>
    <w:semiHidden/>
    <w:unhideWhenUsed/>
    <w:qFormat/>
    <w:rsid w:val="00AE44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4E1"/>
    <w:rPr>
      <w:rFonts w:asciiTheme="majorHAnsi" w:eastAsiaTheme="majorEastAsia" w:hAnsiTheme="majorHAnsi" w:cstheme="majorBidi"/>
      <w:b/>
      <w:bCs/>
      <w:color w:val="365F91" w:themeColor="accent1" w:themeShade="BF"/>
      <w:sz w:val="28"/>
      <w:szCs w:val="28"/>
      <w:lang w:eastAsia="ru-RU" w:bidi="ru-RU"/>
    </w:rPr>
  </w:style>
  <w:style w:type="character" w:customStyle="1" w:styleId="30">
    <w:name w:val="Заголовок 3 Знак"/>
    <w:basedOn w:val="a0"/>
    <w:link w:val="3"/>
    <w:rsid w:val="00AE44E1"/>
    <w:rPr>
      <w:rFonts w:ascii="Times New Roman" w:eastAsia="Tahoma" w:hAnsi="Times New Roman" w:cs="Tahoma"/>
      <w:b/>
      <w:color w:val="000000"/>
      <w:szCs w:val="24"/>
      <w:lang w:val="uk-UA" w:eastAsia="ru-RU" w:bidi="ru-RU"/>
    </w:rPr>
  </w:style>
  <w:style w:type="character" w:customStyle="1" w:styleId="70">
    <w:name w:val="Заголовок 7 Знак"/>
    <w:basedOn w:val="a0"/>
    <w:link w:val="7"/>
    <w:uiPriority w:val="9"/>
    <w:semiHidden/>
    <w:rsid w:val="00AE44E1"/>
    <w:rPr>
      <w:rFonts w:asciiTheme="majorHAnsi" w:eastAsiaTheme="majorEastAsia" w:hAnsiTheme="majorHAnsi" w:cstheme="majorBidi"/>
      <w:i/>
      <w:iCs/>
      <w:color w:val="404040" w:themeColor="text1" w:themeTint="BF"/>
      <w:sz w:val="24"/>
      <w:szCs w:val="24"/>
      <w:lang w:eastAsia="ru-RU" w:bidi="ru-RU"/>
    </w:rPr>
  </w:style>
  <w:style w:type="paragraph" w:styleId="a3">
    <w:name w:val="Body Text"/>
    <w:basedOn w:val="a"/>
    <w:link w:val="a4"/>
    <w:semiHidden/>
    <w:rsid w:val="00AE44E1"/>
    <w:pPr>
      <w:spacing w:after="283"/>
    </w:pPr>
  </w:style>
  <w:style w:type="character" w:customStyle="1" w:styleId="a4">
    <w:name w:val="Основной текст Знак"/>
    <w:basedOn w:val="a0"/>
    <w:link w:val="a3"/>
    <w:semiHidden/>
    <w:rsid w:val="00AE44E1"/>
    <w:rPr>
      <w:rFonts w:ascii="Times New Roman" w:eastAsia="Tahoma" w:hAnsi="Times New Roman" w:cs="Tahoma"/>
      <w:sz w:val="24"/>
      <w:szCs w:val="24"/>
      <w:lang w:eastAsia="ru-RU" w:bidi="ru-RU"/>
    </w:rPr>
  </w:style>
  <w:style w:type="paragraph" w:customStyle="1" w:styleId="a5">
    <w:name w:val="Содержимое таблицы"/>
    <w:basedOn w:val="a3"/>
    <w:rsid w:val="00AE44E1"/>
    <w:pPr>
      <w:suppressLineNumbers/>
    </w:pPr>
  </w:style>
  <w:style w:type="paragraph" w:styleId="a6">
    <w:name w:val="Title"/>
    <w:basedOn w:val="a"/>
    <w:next w:val="a7"/>
    <w:link w:val="a8"/>
    <w:qFormat/>
    <w:rsid w:val="00AE44E1"/>
    <w:pPr>
      <w:keepNext/>
      <w:widowControl/>
      <w:spacing w:before="240" w:after="120"/>
    </w:pPr>
    <w:rPr>
      <w:rFonts w:ascii="Albany" w:eastAsia="HG Mincho Light J" w:hAnsi="Albany" w:cs="Arial Unicode MS"/>
      <w:sz w:val="28"/>
      <w:szCs w:val="28"/>
      <w:lang w:val="uk-UA"/>
    </w:rPr>
  </w:style>
  <w:style w:type="character" w:customStyle="1" w:styleId="a8">
    <w:name w:val="Название Знак"/>
    <w:basedOn w:val="a0"/>
    <w:link w:val="a6"/>
    <w:rsid w:val="00AE44E1"/>
    <w:rPr>
      <w:rFonts w:ascii="Albany" w:eastAsia="HG Mincho Light J" w:hAnsi="Albany" w:cs="Arial Unicode MS"/>
      <w:sz w:val="28"/>
      <w:szCs w:val="28"/>
      <w:lang w:val="uk-UA" w:eastAsia="ru-RU" w:bidi="ru-RU"/>
    </w:rPr>
  </w:style>
  <w:style w:type="paragraph" w:styleId="2">
    <w:name w:val="Body Text Indent 2"/>
    <w:basedOn w:val="a"/>
    <w:link w:val="20"/>
    <w:semiHidden/>
    <w:rsid w:val="00AE44E1"/>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semiHidden/>
    <w:rsid w:val="00AE44E1"/>
    <w:rPr>
      <w:rFonts w:ascii="Times New Roman" w:eastAsia="Tahoma" w:hAnsi="Times New Roman" w:cs="Tahoma"/>
      <w:color w:val="000000"/>
      <w:sz w:val="20"/>
      <w:szCs w:val="24"/>
      <w:lang w:val="uk-UA" w:eastAsia="ru-RU" w:bidi="ru-RU"/>
    </w:rPr>
  </w:style>
  <w:style w:type="paragraph" w:styleId="a7">
    <w:name w:val="Subtitle"/>
    <w:basedOn w:val="a"/>
    <w:next w:val="a"/>
    <w:link w:val="a9"/>
    <w:qFormat/>
    <w:rsid w:val="00AE44E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rsid w:val="00AE44E1"/>
    <w:rPr>
      <w:rFonts w:asciiTheme="majorHAnsi" w:eastAsiaTheme="majorEastAsia" w:hAnsiTheme="majorHAnsi" w:cstheme="majorBidi"/>
      <w:i/>
      <w:iCs/>
      <w:color w:val="4F81BD" w:themeColor="accent1"/>
      <w:spacing w:val="15"/>
      <w:sz w:val="24"/>
      <w:szCs w:val="24"/>
      <w:lang w:eastAsia="ru-RU" w:bidi="ru-RU"/>
    </w:rPr>
  </w:style>
  <w:style w:type="paragraph" w:styleId="aa">
    <w:name w:val="Plain Text"/>
    <w:basedOn w:val="a"/>
    <w:link w:val="ab"/>
    <w:unhideWhenUsed/>
    <w:rsid w:val="00AE44E1"/>
    <w:pPr>
      <w:widowControl/>
      <w:suppressAutoHyphens w:val="0"/>
    </w:pPr>
    <w:rPr>
      <w:rFonts w:ascii="Consolas" w:eastAsiaTheme="minorHAnsi" w:hAnsi="Consolas" w:cstheme="minorBidi"/>
      <w:sz w:val="21"/>
      <w:szCs w:val="21"/>
      <w:lang w:eastAsia="en-US" w:bidi="ar-SA"/>
    </w:rPr>
  </w:style>
  <w:style w:type="character" w:customStyle="1" w:styleId="ab">
    <w:name w:val="Текст Знак"/>
    <w:basedOn w:val="a0"/>
    <w:link w:val="aa"/>
    <w:rsid w:val="00AE44E1"/>
    <w:rPr>
      <w:rFonts w:ascii="Consolas" w:hAnsi="Consolas"/>
      <w:sz w:val="21"/>
      <w:szCs w:val="21"/>
    </w:rPr>
  </w:style>
  <w:style w:type="paragraph" w:styleId="ac">
    <w:name w:val="Body Text Indent"/>
    <w:basedOn w:val="a"/>
    <w:link w:val="ad"/>
    <w:uiPriority w:val="99"/>
    <w:unhideWhenUsed/>
    <w:rsid w:val="00AE44E1"/>
    <w:pPr>
      <w:spacing w:after="120"/>
      <w:ind w:left="283"/>
    </w:pPr>
  </w:style>
  <w:style w:type="character" w:customStyle="1" w:styleId="ad">
    <w:name w:val="Основной текст с отступом Знак"/>
    <w:basedOn w:val="a0"/>
    <w:link w:val="ac"/>
    <w:uiPriority w:val="99"/>
    <w:rsid w:val="00AE44E1"/>
    <w:rPr>
      <w:rFonts w:ascii="Times New Roman" w:eastAsia="Tahoma" w:hAnsi="Times New Roman" w:cs="Tahoma"/>
      <w:sz w:val="24"/>
      <w:szCs w:val="24"/>
      <w:lang w:eastAsia="ru-RU" w:bidi="ru-RU"/>
    </w:rPr>
  </w:style>
  <w:style w:type="paragraph" w:customStyle="1" w:styleId="11">
    <w:name w:val="Текст1"/>
    <w:basedOn w:val="a"/>
    <w:rsid w:val="00AE44E1"/>
    <w:pPr>
      <w:widowControl/>
      <w:suppressAutoHyphens w:val="0"/>
    </w:pPr>
    <w:rPr>
      <w:rFonts w:ascii="Courier New" w:eastAsia="Times New Roman" w:hAnsi="Courier New" w:cs="Courier New"/>
      <w:sz w:val="20"/>
      <w:szCs w:val="20"/>
      <w:lang w:val="uk-UA"/>
    </w:rPr>
  </w:style>
  <w:style w:type="paragraph" w:styleId="HTML">
    <w:name w:val="HTML Preformatted"/>
    <w:basedOn w:val="a"/>
    <w:link w:val="HTML0"/>
    <w:rsid w:val="00AE44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Courier New"/>
      <w:lang w:bidi="ar-SA"/>
    </w:rPr>
  </w:style>
  <w:style w:type="character" w:customStyle="1" w:styleId="HTML0">
    <w:name w:val="Стандартный HTML Знак"/>
    <w:basedOn w:val="a0"/>
    <w:link w:val="HTML"/>
    <w:rsid w:val="00AE44E1"/>
    <w:rPr>
      <w:rFonts w:ascii="Courier New" w:eastAsia="Arial Unicode MS" w:hAnsi="Courier New" w:cs="Courier New"/>
      <w:sz w:val="24"/>
      <w:szCs w:val="24"/>
      <w:lang w:eastAsia="ru-RU"/>
    </w:rPr>
  </w:style>
  <w:style w:type="paragraph" w:styleId="ae">
    <w:name w:val="Normal (Web)"/>
    <w:basedOn w:val="a"/>
    <w:rsid w:val="00AE44E1"/>
    <w:pPr>
      <w:widowControl/>
      <w:suppressAutoHyphens w:val="0"/>
      <w:spacing w:before="100" w:beforeAutospacing="1" w:after="100" w:afterAutospacing="1"/>
    </w:pPr>
    <w:rPr>
      <w:rFonts w:ascii="Arial Unicode MS" w:eastAsia="Arial Unicode MS" w:hAnsi="Arial Unicode MS" w:cs="Arial Unicode MS"/>
      <w:lang w:bidi="ar-SA"/>
    </w:rPr>
  </w:style>
  <w:style w:type="paragraph" w:customStyle="1" w:styleId="Textbody">
    <w:name w:val="Text body"/>
    <w:basedOn w:val="a"/>
    <w:rsid w:val="00AE44E1"/>
    <w:pPr>
      <w:spacing w:after="120"/>
      <w:textAlignment w:val="baseline"/>
    </w:pPr>
    <w:rPr>
      <w:rFonts w:ascii="Thorndale" w:eastAsia="HG Mincho Light J" w:hAnsi="Thorndale" w:cs="Arial Unicode MS"/>
      <w:color w:val="000000"/>
      <w:kern w:val="1"/>
    </w:rPr>
  </w:style>
  <w:style w:type="paragraph" w:styleId="af">
    <w:name w:val="header"/>
    <w:basedOn w:val="a"/>
    <w:link w:val="af0"/>
    <w:uiPriority w:val="99"/>
    <w:semiHidden/>
    <w:unhideWhenUsed/>
    <w:rsid w:val="000E3378"/>
    <w:pPr>
      <w:tabs>
        <w:tab w:val="center" w:pos="4677"/>
        <w:tab w:val="right" w:pos="9355"/>
      </w:tabs>
    </w:pPr>
  </w:style>
  <w:style w:type="character" w:customStyle="1" w:styleId="af0">
    <w:name w:val="Верхний колонтитул Знак"/>
    <w:basedOn w:val="a0"/>
    <w:link w:val="af"/>
    <w:uiPriority w:val="99"/>
    <w:semiHidden/>
    <w:rsid w:val="000E3378"/>
    <w:rPr>
      <w:rFonts w:ascii="Times New Roman" w:eastAsia="Tahoma" w:hAnsi="Times New Roman" w:cs="Tahoma"/>
      <w:sz w:val="24"/>
      <w:szCs w:val="24"/>
      <w:lang w:eastAsia="ru-RU" w:bidi="ru-RU"/>
    </w:rPr>
  </w:style>
  <w:style w:type="paragraph" w:styleId="af1">
    <w:name w:val="footer"/>
    <w:basedOn w:val="a"/>
    <w:link w:val="af2"/>
    <w:uiPriority w:val="99"/>
    <w:unhideWhenUsed/>
    <w:rsid w:val="000E3378"/>
    <w:pPr>
      <w:tabs>
        <w:tab w:val="center" w:pos="4677"/>
        <w:tab w:val="right" w:pos="9355"/>
      </w:tabs>
    </w:pPr>
  </w:style>
  <w:style w:type="character" w:customStyle="1" w:styleId="af2">
    <w:name w:val="Нижний колонтитул Знак"/>
    <w:basedOn w:val="a0"/>
    <w:link w:val="af1"/>
    <w:uiPriority w:val="99"/>
    <w:rsid w:val="000E3378"/>
    <w:rPr>
      <w:rFonts w:ascii="Times New Roman" w:eastAsia="Tahoma" w:hAnsi="Times New Roman" w:cs="Tahoma"/>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2020-01-23T10:05:00Z</cp:lastPrinted>
  <dcterms:created xsi:type="dcterms:W3CDTF">2020-01-03T12:45:00Z</dcterms:created>
  <dcterms:modified xsi:type="dcterms:W3CDTF">2020-01-23T10:06:00Z</dcterms:modified>
</cp:coreProperties>
</file>